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64DB" w:rsidRDefault="002D64DB" w:rsidP="00A567EF">
      <w:pPr>
        <w:spacing w:after="0" w:line="240" w:lineRule="auto"/>
        <w:jc w:val="right"/>
        <w:rPr>
          <w:rFonts w:cs="Times New Roman"/>
        </w:rPr>
      </w:pPr>
    </w:p>
    <w:p w:rsidR="00D56C85" w:rsidRPr="00D56C85" w:rsidRDefault="007204B7" w:rsidP="00A567E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cs="Times New Roman"/>
        </w:rPr>
        <w:t>Kijewo Królewskie</w:t>
      </w:r>
      <w:r w:rsidR="00CE1F92" w:rsidRPr="00336574">
        <w:rPr>
          <w:rFonts w:cs="Times New Roman"/>
        </w:rPr>
        <w:t>, dnia</w:t>
      </w:r>
      <w:r w:rsidR="00E41142">
        <w:rPr>
          <w:rFonts w:cs="Times New Roman"/>
        </w:rPr>
        <w:t>, …….</w:t>
      </w:r>
      <w:r w:rsidR="00CE1F92" w:rsidRPr="00336574">
        <w:rPr>
          <w:rFonts w:cs="Times New Roman"/>
        </w:rPr>
        <w:t>…….201</w:t>
      </w:r>
      <w:r w:rsidR="00E16744">
        <w:rPr>
          <w:rFonts w:cs="Times New Roman"/>
        </w:rPr>
        <w:t>9</w:t>
      </w:r>
      <w:bookmarkStart w:id="0" w:name="_GoBack"/>
      <w:bookmarkEnd w:id="0"/>
      <w:r w:rsidR="00D56C85" w:rsidRPr="00336574">
        <w:rPr>
          <w:rFonts w:cs="Times New Roman"/>
        </w:rPr>
        <w:t xml:space="preserve"> r.</w:t>
      </w:r>
      <w:r w:rsidR="00D56C85" w:rsidRPr="00D56C85">
        <w:rPr>
          <w:rFonts w:ascii="Times New Roman" w:hAnsi="Times New Roman" w:cs="Times New Roman"/>
        </w:rPr>
        <w:t xml:space="preserve"> </w:t>
      </w:r>
    </w:p>
    <w:p w:rsidR="00D43645" w:rsidRPr="00D56C85" w:rsidRDefault="00D43645" w:rsidP="00A567EF">
      <w:pPr>
        <w:spacing w:after="0" w:line="240" w:lineRule="auto"/>
        <w:jc w:val="center"/>
        <w:rPr>
          <w:rFonts w:cs="Times New Roman"/>
          <w:b/>
        </w:rPr>
      </w:pPr>
      <w:r w:rsidRPr="00D56C85">
        <w:rPr>
          <w:rFonts w:cs="Times New Roman"/>
          <w:b/>
        </w:rPr>
        <w:t>UZASADNIENIE</w:t>
      </w:r>
    </w:p>
    <w:p w:rsidR="006D5C8E" w:rsidRPr="00CE1F92" w:rsidRDefault="006D5C8E" w:rsidP="0039704B">
      <w:pPr>
        <w:spacing w:after="0" w:line="240" w:lineRule="auto"/>
        <w:jc w:val="center"/>
        <w:rPr>
          <w:rFonts w:cs="Times New Roman"/>
        </w:rPr>
      </w:pPr>
      <w:r w:rsidRPr="00D56C85">
        <w:rPr>
          <w:rFonts w:cs="Times New Roman"/>
        </w:rPr>
        <w:t xml:space="preserve">Na podstawie art. 15. ust 1. Ustawy o planowaniu i zagospodarowaniu przestrzennym </w:t>
      </w:r>
      <w:r w:rsidRPr="00D56C85">
        <w:rPr>
          <w:rFonts w:cs="Times New Roman"/>
          <w:bCs/>
        </w:rPr>
        <w:t>(</w:t>
      </w:r>
      <w:proofErr w:type="spellStart"/>
      <w:r w:rsidRPr="00D56C85">
        <w:rPr>
          <w:rFonts w:cs="Times New Roman"/>
          <w:bCs/>
        </w:rPr>
        <w:t>t.j</w:t>
      </w:r>
      <w:proofErr w:type="spellEnd"/>
      <w:r w:rsidRPr="00D56C85">
        <w:rPr>
          <w:rFonts w:cs="Times New Roman"/>
          <w:bCs/>
        </w:rPr>
        <w:t>.</w:t>
      </w:r>
      <w:r w:rsidRPr="00D56C85">
        <w:rPr>
          <w:rFonts w:cs="Times New Roman"/>
        </w:rPr>
        <w:t xml:space="preserve"> </w:t>
      </w:r>
      <w:r w:rsidRPr="00D56C85">
        <w:rPr>
          <w:rFonts w:cs="Times New Roman"/>
          <w:bCs/>
        </w:rPr>
        <w:t>Dz.U. 201</w:t>
      </w:r>
      <w:r w:rsidR="006750E5">
        <w:rPr>
          <w:rFonts w:cs="Times New Roman"/>
          <w:bCs/>
        </w:rPr>
        <w:t>8</w:t>
      </w:r>
      <w:r w:rsidR="002C4D65">
        <w:rPr>
          <w:rFonts w:cs="Times New Roman"/>
          <w:bCs/>
        </w:rPr>
        <w:t xml:space="preserve"> </w:t>
      </w:r>
      <w:r w:rsidRPr="00D56C85">
        <w:rPr>
          <w:rFonts w:cs="Times New Roman"/>
          <w:bCs/>
        </w:rPr>
        <w:t xml:space="preserve">poz. </w:t>
      </w:r>
      <w:r w:rsidR="002C4D65">
        <w:rPr>
          <w:rFonts w:cs="Times New Roman"/>
          <w:bCs/>
        </w:rPr>
        <w:t>1</w:t>
      </w:r>
      <w:r w:rsidR="006750E5">
        <w:rPr>
          <w:rFonts w:cs="Times New Roman"/>
          <w:bCs/>
        </w:rPr>
        <w:t>945</w:t>
      </w:r>
      <w:r w:rsidR="002C4D65">
        <w:rPr>
          <w:rFonts w:cs="Times New Roman"/>
          <w:bCs/>
        </w:rPr>
        <w:t>)</w:t>
      </w:r>
      <w:r w:rsidRPr="00D56C85">
        <w:rPr>
          <w:rFonts w:cs="Times New Roman"/>
          <w:bCs/>
        </w:rPr>
        <w:t xml:space="preserve"> </w:t>
      </w:r>
      <w:r w:rsidR="00D36737" w:rsidRPr="00D56C85">
        <w:rPr>
          <w:rFonts w:cs="Times New Roman"/>
          <w:bCs/>
        </w:rPr>
        <w:t>dla projektu</w:t>
      </w:r>
      <w:r w:rsidR="00120F55">
        <w:rPr>
          <w:rFonts w:cs="Times New Roman"/>
          <w:bCs/>
        </w:rPr>
        <w:t xml:space="preserve"> </w:t>
      </w:r>
      <w:r w:rsidR="00E41142">
        <w:rPr>
          <w:rFonts w:cs="Times New Roman"/>
          <w:bCs/>
        </w:rPr>
        <w:t xml:space="preserve">miejscowego </w:t>
      </w:r>
      <w:r w:rsidR="000F2DAA" w:rsidRPr="00D56C85">
        <w:rPr>
          <w:rFonts w:cs="Times New Roman"/>
          <w:bCs/>
        </w:rPr>
        <w:t xml:space="preserve">planu zagospodarowania </w:t>
      </w:r>
      <w:r w:rsidR="000F2DAA" w:rsidRPr="00DF4A25">
        <w:rPr>
          <w:rFonts w:cs="Times New Roman"/>
        </w:rPr>
        <w:t>przestrzennego</w:t>
      </w:r>
      <w:r w:rsidR="007644A4" w:rsidRPr="007644A4">
        <w:rPr>
          <w:rFonts w:cs="Times New Roman"/>
        </w:rPr>
        <w:t xml:space="preserve"> </w:t>
      </w:r>
      <w:r w:rsidR="002C4D65">
        <w:rPr>
          <w:rFonts w:cs="Times New Roman"/>
        </w:rPr>
        <w:t>dla obszaru części wsi Brzozowo (Br-4)</w:t>
      </w:r>
    </w:p>
    <w:p w:rsidR="003F386C" w:rsidRDefault="003F386C" w:rsidP="00A567EF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958"/>
        <w:gridCol w:w="1416"/>
        <w:gridCol w:w="5522"/>
        <w:gridCol w:w="7702"/>
      </w:tblGrid>
      <w:tr w:rsidR="000B5C0B" w:rsidRPr="00B90FD6" w:rsidTr="00754538">
        <w:trPr>
          <w:trHeight w:val="335"/>
        </w:trPr>
        <w:tc>
          <w:tcPr>
            <w:tcW w:w="2531" w:type="pct"/>
            <w:gridSpan w:val="3"/>
            <w:shd w:val="clear" w:color="auto" w:fill="FFF2CC" w:themeFill="accent4" w:themeFillTint="33"/>
            <w:vAlign w:val="center"/>
          </w:tcPr>
          <w:p w:rsidR="000B5C0B" w:rsidRPr="00B90FD6" w:rsidRDefault="000B5C0B" w:rsidP="00A567EF">
            <w:pPr>
              <w:rPr>
                <w:rFonts w:cs="Times New Roman"/>
                <w:b/>
                <w:bCs/>
                <w:sz w:val="28"/>
                <w:szCs w:val="20"/>
              </w:rPr>
            </w:pPr>
            <w:r w:rsidRPr="00B90FD6">
              <w:rPr>
                <w:rFonts w:cs="Times New Roman"/>
                <w:b/>
                <w:bCs/>
                <w:sz w:val="28"/>
                <w:szCs w:val="20"/>
              </w:rPr>
              <w:t>Podstawa prawna</w:t>
            </w:r>
          </w:p>
        </w:tc>
        <w:tc>
          <w:tcPr>
            <w:tcW w:w="2469" w:type="pct"/>
            <w:shd w:val="clear" w:color="auto" w:fill="FFF2CC" w:themeFill="accent4" w:themeFillTint="33"/>
            <w:vAlign w:val="center"/>
          </w:tcPr>
          <w:p w:rsidR="000B5C0B" w:rsidRPr="00B90FD6" w:rsidRDefault="000B5C0B" w:rsidP="00A567EF">
            <w:pPr>
              <w:rPr>
                <w:rFonts w:cs="Times New Roman"/>
                <w:b/>
                <w:bCs/>
                <w:sz w:val="28"/>
                <w:szCs w:val="20"/>
              </w:rPr>
            </w:pPr>
            <w:r w:rsidRPr="00B90FD6">
              <w:rPr>
                <w:rFonts w:cs="Times New Roman"/>
                <w:b/>
                <w:bCs/>
                <w:sz w:val="28"/>
                <w:szCs w:val="20"/>
              </w:rPr>
              <w:t>Sposób realizacji</w:t>
            </w:r>
          </w:p>
        </w:tc>
      </w:tr>
      <w:tr w:rsidR="000B5C0B" w:rsidRPr="00FF6433" w:rsidTr="00776791">
        <w:trPr>
          <w:trHeight w:val="274"/>
        </w:trPr>
        <w:tc>
          <w:tcPr>
            <w:tcW w:w="307" w:type="pct"/>
            <w:vMerge w:val="restart"/>
            <w:textDirection w:val="btLr"/>
            <w:vAlign w:val="center"/>
          </w:tcPr>
          <w:p w:rsidR="000B5C0B" w:rsidRPr="00FF6433" w:rsidRDefault="000B5C0B" w:rsidP="00A567EF">
            <w:pPr>
              <w:ind w:left="113" w:right="113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F6433">
              <w:rPr>
                <w:rFonts w:cs="Times New Roman"/>
                <w:bCs/>
                <w:sz w:val="20"/>
                <w:szCs w:val="20"/>
              </w:rPr>
              <w:t xml:space="preserve">Art. 15 ust. 1 pkt 1 ustawy </w:t>
            </w:r>
            <w:r w:rsidRPr="00FF6433">
              <w:rPr>
                <w:rFonts w:cs="Times New Roman"/>
                <w:sz w:val="20"/>
                <w:szCs w:val="20"/>
              </w:rPr>
              <w:t xml:space="preserve">o planowaniu i zagospodarowaniu przestrzennym </w:t>
            </w:r>
            <w:r w:rsidRPr="00FF6433">
              <w:rPr>
                <w:rFonts w:cs="Times New Roman"/>
                <w:bCs/>
                <w:sz w:val="20"/>
                <w:szCs w:val="20"/>
              </w:rPr>
              <w:t>(</w:t>
            </w:r>
            <w:proofErr w:type="spellStart"/>
            <w:r w:rsidRPr="00FF6433">
              <w:rPr>
                <w:rFonts w:cs="Times New Roman"/>
                <w:bCs/>
                <w:sz w:val="20"/>
                <w:szCs w:val="20"/>
              </w:rPr>
              <w:t>t.j</w:t>
            </w:r>
            <w:proofErr w:type="spellEnd"/>
            <w:r w:rsidRPr="00FF6433">
              <w:rPr>
                <w:rFonts w:cs="Times New Roman"/>
                <w:bCs/>
                <w:sz w:val="20"/>
                <w:szCs w:val="20"/>
              </w:rPr>
              <w:t>.</w:t>
            </w:r>
            <w:r w:rsidRPr="00FF6433">
              <w:rPr>
                <w:rFonts w:cs="Times New Roman"/>
                <w:sz w:val="20"/>
                <w:szCs w:val="20"/>
              </w:rPr>
              <w:t xml:space="preserve"> </w:t>
            </w:r>
            <w:r w:rsidR="009350E2">
              <w:rPr>
                <w:rFonts w:cs="Times New Roman"/>
                <w:bCs/>
                <w:sz w:val="20"/>
                <w:szCs w:val="20"/>
              </w:rPr>
              <w:t>Dz.U. 201</w:t>
            </w:r>
            <w:r w:rsidR="006750E5">
              <w:rPr>
                <w:rFonts w:cs="Times New Roman"/>
                <w:bCs/>
                <w:sz w:val="20"/>
                <w:szCs w:val="20"/>
              </w:rPr>
              <w:t>8</w:t>
            </w:r>
            <w:r w:rsidR="009350E2">
              <w:rPr>
                <w:rFonts w:cs="Times New Roman"/>
                <w:bCs/>
                <w:sz w:val="20"/>
                <w:szCs w:val="20"/>
              </w:rPr>
              <w:t xml:space="preserve"> poz. </w:t>
            </w:r>
            <w:r w:rsidR="006750E5">
              <w:rPr>
                <w:rFonts w:cs="Times New Roman"/>
                <w:bCs/>
                <w:sz w:val="20"/>
                <w:szCs w:val="20"/>
              </w:rPr>
              <w:t>1945</w:t>
            </w:r>
            <w:r w:rsidRPr="00FF6433">
              <w:rPr>
                <w:rFonts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454" w:type="pct"/>
            <w:vMerge w:val="restart"/>
            <w:textDirection w:val="btLr"/>
            <w:vAlign w:val="center"/>
          </w:tcPr>
          <w:p w:rsidR="000B5C0B" w:rsidRPr="00FF6433" w:rsidRDefault="000B5C0B" w:rsidP="00A567EF">
            <w:pPr>
              <w:ind w:left="113" w:right="113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F6433">
              <w:rPr>
                <w:rFonts w:cs="Times New Roman"/>
                <w:bCs/>
                <w:sz w:val="20"/>
                <w:szCs w:val="20"/>
              </w:rPr>
              <w:t>Art. 1 ust 2.</w:t>
            </w:r>
            <w:r>
              <w:rPr>
                <w:rFonts w:cs="Times New Roman"/>
                <w:bCs/>
                <w:sz w:val="20"/>
                <w:szCs w:val="20"/>
              </w:rPr>
              <w:t>, w związku z art.15 ust 1 pkt 1</w:t>
            </w:r>
          </w:p>
        </w:tc>
        <w:tc>
          <w:tcPr>
            <w:tcW w:w="1770" w:type="pct"/>
            <w:vAlign w:val="center"/>
          </w:tcPr>
          <w:p w:rsidR="000B5C0B" w:rsidRPr="00B90FD6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>
              <w:rPr>
                <w:rFonts w:cs="Verdana"/>
                <w:sz w:val="20"/>
                <w:szCs w:val="20"/>
              </w:rPr>
              <w:t>W</w:t>
            </w:r>
            <w:r w:rsidRPr="00FF6433">
              <w:rPr>
                <w:rFonts w:cs="Verdana"/>
                <w:sz w:val="20"/>
                <w:szCs w:val="20"/>
              </w:rPr>
              <w:t>ymagania ładu przestrzennego, w</w:t>
            </w:r>
            <w:r>
              <w:rPr>
                <w:rFonts w:cs="Verdana"/>
                <w:sz w:val="20"/>
                <w:szCs w:val="20"/>
              </w:rPr>
              <w:t xml:space="preserve"> tym urbanistyki i</w:t>
            </w:r>
            <w:r w:rsidR="00DA39B8">
              <w:rPr>
                <w:rFonts w:cs="Verdana"/>
                <w:sz w:val="20"/>
                <w:szCs w:val="20"/>
              </w:rPr>
              <w:t> </w:t>
            </w:r>
            <w:r>
              <w:rPr>
                <w:rFonts w:cs="Verdana"/>
                <w:sz w:val="20"/>
                <w:szCs w:val="20"/>
              </w:rPr>
              <w:t>architektury</w:t>
            </w:r>
          </w:p>
        </w:tc>
        <w:tc>
          <w:tcPr>
            <w:tcW w:w="2469" w:type="pct"/>
            <w:vAlign w:val="center"/>
          </w:tcPr>
          <w:p w:rsidR="009D3C0E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1167DF">
              <w:rPr>
                <w:rFonts w:cs="Verdana"/>
                <w:sz w:val="20"/>
                <w:szCs w:val="20"/>
              </w:rPr>
              <w:t xml:space="preserve">Obszar opracowania planu położony jest w </w:t>
            </w:r>
            <w:r w:rsidR="00E67E12">
              <w:rPr>
                <w:rFonts w:cs="Verdana"/>
                <w:sz w:val="20"/>
                <w:szCs w:val="20"/>
              </w:rPr>
              <w:t xml:space="preserve">miejscowości </w:t>
            </w:r>
            <w:r w:rsidR="002C4D65">
              <w:rPr>
                <w:rFonts w:cs="Verdana"/>
                <w:sz w:val="20"/>
                <w:szCs w:val="20"/>
              </w:rPr>
              <w:t>Brzozowo</w:t>
            </w:r>
            <w:r w:rsidR="00E67E12">
              <w:rPr>
                <w:rFonts w:cs="Verdana"/>
                <w:sz w:val="20"/>
                <w:szCs w:val="20"/>
              </w:rPr>
              <w:t xml:space="preserve"> </w:t>
            </w:r>
            <w:r w:rsidR="00063954">
              <w:rPr>
                <w:rFonts w:cs="Verdana"/>
                <w:sz w:val="20"/>
                <w:szCs w:val="20"/>
              </w:rPr>
              <w:t xml:space="preserve">i obejmuje działki </w:t>
            </w:r>
            <w:proofErr w:type="spellStart"/>
            <w:r w:rsidR="00063954">
              <w:rPr>
                <w:rFonts w:cs="Verdana"/>
                <w:sz w:val="20"/>
                <w:szCs w:val="20"/>
              </w:rPr>
              <w:t>ozn</w:t>
            </w:r>
            <w:proofErr w:type="spellEnd"/>
            <w:r w:rsidR="00063954">
              <w:rPr>
                <w:rFonts w:cs="Verdana"/>
                <w:sz w:val="20"/>
                <w:szCs w:val="20"/>
              </w:rPr>
              <w:t xml:space="preserve">. nr </w:t>
            </w:r>
            <w:proofErr w:type="spellStart"/>
            <w:r w:rsidR="00063954">
              <w:rPr>
                <w:rFonts w:cs="Verdana"/>
                <w:sz w:val="20"/>
                <w:szCs w:val="20"/>
              </w:rPr>
              <w:t>ewid</w:t>
            </w:r>
            <w:proofErr w:type="spellEnd"/>
            <w:r w:rsidR="00063954">
              <w:rPr>
                <w:rFonts w:cs="Verdana"/>
                <w:sz w:val="20"/>
                <w:szCs w:val="20"/>
              </w:rPr>
              <w:t>. 154/2 i 154/3 położone</w:t>
            </w:r>
            <w:r w:rsidR="0000261A">
              <w:rPr>
                <w:rFonts w:cs="Verdana"/>
                <w:sz w:val="20"/>
                <w:szCs w:val="20"/>
              </w:rPr>
              <w:t xml:space="preserve"> </w:t>
            </w:r>
            <w:r w:rsidR="00063954">
              <w:rPr>
                <w:rFonts w:cs="Verdana"/>
                <w:sz w:val="20"/>
                <w:szCs w:val="20"/>
              </w:rPr>
              <w:t xml:space="preserve">przy drodze powiatowej Brzozowo – Stolno 1623C. </w:t>
            </w:r>
            <w:r w:rsidR="006750E5">
              <w:rPr>
                <w:rFonts w:cs="Verdana"/>
                <w:sz w:val="20"/>
                <w:szCs w:val="20"/>
              </w:rPr>
              <w:br/>
            </w:r>
            <w:r w:rsidR="00373137" w:rsidRPr="001167DF">
              <w:rPr>
                <w:rFonts w:cs="Verdana"/>
                <w:sz w:val="20"/>
                <w:szCs w:val="20"/>
              </w:rPr>
              <w:t>W</w:t>
            </w:r>
            <w:r w:rsidRPr="001167DF">
              <w:rPr>
                <w:rFonts w:cs="Verdana"/>
                <w:sz w:val="20"/>
                <w:szCs w:val="20"/>
              </w:rPr>
              <w:t xml:space="preserve"> sąsiedztwie</w:t>
            </w:r>
            <w:r w:rsidR="00373137" w:rsidRPr="001167DF">
              <w:rPr>
                <w:rFonts w:cs="Verdana"/>
                <w:sz w:val="20"/>
                <w:szCs w:val="20"/>
              </w:rPr>
              <w:t xml:space="preserve"> planu</w:t>
            </w:r>
            <w:r w:rsidRPr="001167DF">
              <w:rPr>
                <w:rFonts w:cs="Verdana"/>
                <w:sz w:val="20"/>
                <w:szCs w:val="20"/>
              </w:rPr>
              <w:t xml:space="preserve"> </w:t>
            </w:r>
            <w:r w:rsidR="00191AA3">
              <w:rPr>
                <w:rFonts w:cs="Verdana"/>
                <w:sz w:val="20"/>
                <w:szCs w:val="20"/>
              </w:rPr>
              <w:t xml:space="preserve">miejscowego </w:t>
            </w:r>
            <w:r w:rsidRPr="001167DF">
              <w:rPr>
                <w:rFonts w:cs="Verdana"/>
                <w:sz w:val="20"/>
                <w:szCs w:val="20"/>
              </w:rPr>
              <w:t xml:space="preserve">znajdują się </w:t>
            </w:r>
            <w:r w:rsidR="00ED06C4">
              <w:rPr>
                <w:rFonts w:cs="Verdana"/>
                <w:sz w:val="20"/>
                <w:szCs w:val="20"/>
              </w:rPr>
              <w:t>tereny z zabudową mieszkaniową jednorod</w:t>
            </w:r>
            <w:r w:rsidR="00FC5DCE">
              <w:rPr>
                <w:rFonts w:cs="Verdana"/>
                <w:sz w:val="20"/>
                <w:szCs w:val="20"/>
              </w:rPr>
              <w:t>zinną,</w:t>
            </w:r>
            <w:r w:rsidR="00ED06C4">
              <w:rPr>
                <w:rFonts w:cs="Verdana"/>
                <w:sz w:val="20"/>
                <w:szCs w:val="20"/>
              </w:rPr>
              <w:t xml:space="preserve"> </w:t>
            </w:r>
            <w:r w:rsidR="009D3C0E">
              <w:rPr>
                <w:rFonts w:cs="Verdana"/>
                <w:sz w:val="20"/>
                <w:szCs w:val="20"/>
              </w:rPr>
              <w:t>wraz z</w:t>
            </w:r>
            <w:r w:rsidR="00E67E12">
              <w:rPr>
                <w:rFonts w:cs="Verdana"/>
                <w:sz w:val="20"/>
                <w:szCs w:val="20"/>
              </w:rPr>
              <w:t xml:space="preserve"> towarzyszącą zabudową</w:t>
            </w:r>
            <w:r w:rsidR="009D3C0E">
              <w:rPr>
                <w:rFonts w:cs="Verdana"/>
                <w:sz w:val="20"/>
                <w:szCs w:val="20"/>
              </w:rPr>
              <w:t xml:space="preserve"> gospodarczo</w:t>
            </w:r>
            <w:r w:rsidR="00191AA3">
              <w:rPr>
                <w:rFonts w:cs="Verdana"/>
                <w:sz w:val="20"/>
                <w:szCs w:val="20"/>
              </w:rPr>
              <w:t xml:space="preserve"> </w:t>
            </w:r>
            <w:r w:rsidR="001118C7">
              <w:rPr>
                <w:rFonts w:cs="Verdana"/>
                <w:sz w:val="20"/>
                <w:szCs w:val="20"/>
              </w:rPr>
              <w:t>– garażową, zabudową</w:t>
            </w:r>
            <w:r w:rsidR="00063954">
              <w:rPr>
                <w:rFonts w:cs="Verdana"/>
                <w:sz w:val="20"/>
                <w:szCs w:val="20"/>
              </w:rPr>
              <w:t xml:space="preserve"> usługowa</w:t>
            </w:r>
            <w:r w:rsidR="009D3C0E">
              <w:rPr>
                <w:rFonts w:cs="Verdana"/>
                <w:sz w:val="20"/>
                <w:szCs w:val="20"/>
              </w:rPr>
              <w:t>.</w:t>
            </w:r>
          </w:p>
          <w:p w:rsidR="00DD6609" w:rsidRDefault="00191AA3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>
              <w:rPr>
                <w:rFonts w:cs="Verdana"/>
                <w:sz w:val="20"/>
                <w:szCs w:val="20"/>
              </w:rPr>
              <w:t>W</w:t>
            </w:r>
            <w:r w:rsidR="00727F9B" w:rsidRPr="001167DF">
              <w:rPr>
                <w:rFonts w:cs="Verdana"/>
                <w:sz w:val="20"/>
                <w:szCs w:val="20"/>
              </w:rPr>
              <w:t xml:space="preserve"> obowiązującym studium </w:t>
            </w:r>
            <w:r w:rsidR="00ED06C4">
              <w:rPr>
                <w:rFonts w:cs="Verdana"/>
                <w:sz w:val="20"/>
                <w:szCs w:val="20"/>
              </w:rPr>
              <w:t>uwarunkowań i kierunków zagospodarowania przestrzennego</w:t>
            </w:r>
            <w:r w:rsidR="001719C5">
              <w:rPr>
                <w:rFonts w:cs="Verdana"/>
                <w:sz w:val="20"/>
                <w:szCs w:val="20"/>
              </w:rPr>
              <w:t>,</w:t>
            </w:r>
            <w:r w:rsidR="00ED06C4">
              <w:rPr>
                <w:rFonts w:cs="Verdana"/>
                <w:sz w:val="20"/>
                <w:szCs w:val="20"/>
              </w:rPr>
              <w:t xml:space="preserve"> przyjętego </w:t>
            </w:r>
            <w:r w:rsidR="0000261A">
              <w:rPr>
                <w:rFonts w:cs="Verdana"/>
                <w:sz w:val="20"/>
                <w:szCs w:val="20"/>
              </w:rPr>
              <w:t xml:space="preserve">przez Radę Gminy </w:t>
            </w:r>
            <w:r w:rsidR="009F2B9D">
              <w:rPr>
                <w:rFonts w:cs="Verdana"/>
                <w:sz w:val="20"/>
                <w:szCs w:val="20"/>
              </w:rPr>
              <w:t>Kijewo Królewskie</w:t>
            </w:r>
            <w:r>
              <w:rPr>
                <w:rFonts w:cs="Verdana"/>
                <w:sz w:val="20"/>
                <w:szCs w:val="20"/>
              </w:rPr>
              <w:t>, obszar</w:t>
            </w:r>
            <w:r w:rsidR="00727F9B" w:rsidRPr="001167DF">
              <w:rPr>
                <w:rFonts w:cs="Verdana"/>
                <w:sz w:val="20"/>
                <w:szCs w:val="20"/>
              </w:rPr>
              <w:t xml:space="preserve"> opracow</w:t>
            </w:r>
            <w:r w:rsidR="00A567EF">
              <w:rPr>
                <w:rFonts w:cs="Verdana"/>
                <w:sz w:val="20"/>
                <w:szCs w:val="20"/>
              </w:rPr>
              <w:t xml:space="preserve">ania </w:t>
            </w:r>
            <w:r>
              <w:rPr>
                <w:rFonts w:cs="Verdana"/>
                <w:sz w:val="20"/>
                <w:szCs w:val="20"/>
              </w:rPr>
              <w:t xml:space="preserve">przeznaczony został </w:t>
            </w:r>
            <w:r w:rsidR="001719C5">
              <w:rPr>
                <w:rFonts w:cs="Verdana"/>
                <w:sz w:val="20"/>
                <w:szCs w:val="20"/>
              </w:rPr>
              <w:t>pod</w:t>
            </w:r>
            <w:r>
              <w:rPr>
                <w:rFonts w:cs="Verdana"/>
                <w:sz w:val="20"/>
                <w:szCs w:val="20"/>
              </w:rPr>
              <w:t xml:space="preserve"> tereny </w:t>
            </w:r>
            <w:r w:rsidR="009F2B9D">
              <w:rPr>
                <w:rFonts w:cs="Verdana"/>
                <w:sz w:val="20"/>
                <w:szCs w:val="20"/>
              </w:rPr>
              <w:t>predysponowane do zabudowy</w:t>
            </w:r>
            <w:r>
              <w:rPr>
                <w:rFonts w:cs="Verdana"/>
                <w:sz w:val="20"/>
                <w:szCs w:val="20"/>
              </w:rPr>
              <w:t>.</w:t>
            </w:r>
          </w:p>
          <w:p w:rsidR="0039704B" w:rsidRPr="00B90FD6" w:rsidRDefault="00A04FD7" w:rsidP="00383E90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1167DF">
              <w:rPr>
                <w:rFonts w:cs="Verdana"/>
                <w:sz w:val="20"/>
                <w:szCs w:val="20"/>
              </w:rPr>
              <w:t xml:space="preserve">Wymagania ładu </w:t>
            </w:r>
            <w:r w:rsidR="00357D15" w:rsidRPr="001167DF">
              <w:rPr>
                <w:rFonts w:cs="Verdana"/>
                <w:sz w:val="20"/>
                <w:szCs w:val="20"/>
              </w:rPr>
              <w:t>przestrzennego</w:t>
            </w:r>
            <w:r w:rsidRPr="001167DF">
              <w:rPr>
                <w:rFonts w:cs="Verdana"/>
                <w:sz w:val="20"/>
                <w:szCs w:val="20"/>
              </w:rPr>
              <w:t>, w tym urbanistyki i architektury zostały uwzględnione poprzez: wprowadzenie funkcji terenu z</w:t>
            </w:r>
            <w:r w:rsidR="00322B0F">
              <w:rPr>
                <w:rFonts w:cs="Verdana"/>
                <w:sz w:val="20"/>
                <w:szCs w:val="20"/>
              </w:rPr>
              <w:t>godnej z obowiązującym studium</w:t>
            </w:r>
            <w:r w:rsidRPr="001167DF">
              <w:rPr>
                <w:rFonts w:cs="Verdana"/>
                <w:sz w:val="20"/>
                <w:szCs w:val="20"/>
              </w:rPr>
              <w:t>, określenie parametrów projektowanej zabudowy będących w harmonii z zabudową s</w:t>
            </w:r>
            <w:r w:rsidR="00383E90">
              <w:rPr>
                <w:rFonts w:cs="Verdana"/>
                <w:sz w:val="20"/>
                <w:szCs w:val="20"/>
              </w:rPr>
              <w:t>ąsiednią.</w:t>
            </w:r>
          </w:p>
        </w:tc>
      </w:tr>
      <w:tr w:rsidR="000B5C0B" w:rsidRPr="00415761" w:rsidTr="00776791">
        <w:trPr>
          <w:trHeight w:val="213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textDirection w:val="btLr"/>
            <w:vAlign w:val="center"/>
          </w:tcPr>
          <w:p w:rsidR="000B5C0B" w:rsidRPr="00415761" w:rsidRDefault="000B5C0B" w:rsidP="00A567EF">
            <w:pPr>
              <w:ind w:left="113" w:right="113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5E224E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  <w:highlight w:val="yellow"/>
              </w:rPr>
            </w:pPr>
            <w:r w:rsidRPr="005E224E">
              <w:rPr>
                <w:rFonts w:cs="Verdana"/>
                <w:sz w:val="20"/>
                <w:szCs w:val="20"/>
              </w:rPr>
              <w:t>Walory architektoniczne i krajobrazowe</w:t>
            </w:r>
          </w:p>
        </w:tc>
        <w:tc>
          <w:tcPr>
            <w:tcW w:w="2469" w:type="pct"/>
            <w:vAlign w:val="center"/>
          </w:tcPr>
          <w:p w:rsidR="0039704B" w:rsidRPr="00415761" w:rsidRDefault="00383E90" w:rsidP="007E5C39">
            <w:pPr>
              <w:autoSpaceDE w:val="0"/>
              <w:autoSpaceDN w:val="0"/>
              <w:adjustRightInd w:val="0"/>
              <w:jc w:val="both"/>
              <w:rPr>
                <w:rFonts w:cs="Verdana"/>
                <w:strike/>
                <w:sz w:val="20"/>
                <w:szCs w:val="20"/>
                <w:highlight w:val="yellow"/>
              </w:rPr>
            </w:pPr>
            <w:r>
              <w:rPr>
                <w:rFonts w:cs="Verdana"/>
                <w:sz w:val="20"/>
                <w:szCs w:val="20"/>
              </w:rPr>
              <w:t>Plan miejscowy</w:t>
            </w:r>
            <w:r w:rsidR="00B50DF3">
              <w:rPr>
                <w:rFonts w:cs="Verdana"/>
                <w:sz w:val="20"/>
                <w:szCs w:val="20"/>
              </w:rPr>
              <w:t xml:space="preserve"> wyznacza teren</w:t>
            </w:r>
            <w:r w:rsidR="007E5C39">
              <w:rPr>
                <w:rFonts w:cs="Verdana"/>
                <w:sz w:val="20"/>
                <w:szCs w:val="20"/>
              </w:rPr>
              <w:t>y</w:t>
            </w:r>
            <w:r w:rsidR="00B50DF3">
              <w:rPr>
                <w:rFonts w:cs="Verdana"/>
                <w:sz w:val="20"/>
                <w:szCs w:val="20"/>
              </w:rPr>
              <w:t xml:space="preserve"> obiektów produkcyjnych, składów i magazynów. </w:t>
            </w:r>
            <w:r w:rsidR="001A48FC">
              <w:rPr>
                <w:rFonts w:cs="Verdana"/>
                <w:sz w:val="20"/>
                <w:szCs w:val="20"/>
              </w:rPr>
              <w:br/>
            </w:r>
            <w:r w:rsidR="00B50DF3">
              <w:rPr>
                <w:rFonts w:cs="Verdana"/>
                <w:sz w:val="20"/>
                <w:szCs w:val="20"/>
              </w:rPr>
              <w:t>W sąsiedztwie obszaru objętego planem występują różne</w:t>
            </w:r>
            <w:r w:rsidR="00EF24AB" w:rsidRPr="005E224E">
              <w:rPr>
                <w:rFonts w:cs="Verdana"/>
                <w:sz w:val="20"/>
                <w:szCs w:val="20"/>
              </w:rPr>
              <w:t xml:space="preserve"> form</w:t>
            </w:r>
            <w:r w:rsidR="00B50DF3">
              <w:rPr>
                <w:rFonts w:cs="Verdana"/>
                <w:sz w:val="20"/>
                <w:szCs w:val="20"/>
              </w:rPr>
              <w:t>y architektoniczne</w:t>
            </w:r>
            <w:r w:rsidR="00EF24AB" w:rsidRPr="005E224E">
              <w:rPr>
                <w:rFonts w:cs="Verdana"/>
                <w:sz w:val="20"/>
                <w:szCs w:val="20"/>
              </w:rPr>
              <w:t xml:space="preserve"> zabudowy</w:t>
            </w:r>
            <w:r w:rsidR="00B50DF3">
              <w:rPr>
                <w:rFonts w:cs="Verdana"/>
                <w:sz w:val="20"/>
                <w:szCs w:val="20"/>
              </w:rPr>
              <w:t xml:space="preserve"> i w większości związane są z </w:t>
            </w:r>
            <w:r w:rsidR="007E5C39">
              <w:rPr>
                <w:rFonts w:cs="Verdana"/>
                <w:sz w:val="20"/>
                <w:szCs w:val="20"/>
              </w:rPr>
              <w:t>gospodarstwami</w:t>
            </w:r>
            <w:r w:rsidR="00B50DF3">
              <w:rPr>
                <w:rFonts w:cs="Verdana"/>
                <w:sz w:val="20"/>
                <w:szCs w:val="20"/>
              </w:rPr>
              <w:t xml:space="preserve"> r</w:t>
            </w:r>
            <w:r w:rsidR="007E5C39">
              <w:rPr>
                <w:rFonts w:cs="Verdana"/>
                <w:sz w:val="20"/>
                <w:szCs w:val="20"/>
              </w:rPr>
              <w:t>olnymi ale także usługami (centrum ogrodnicze),</w:t>
            </w:r>
            <w:r w:rsidR="00B50DF3">
              <w:rPr>
                <w:rFonts w:cs="Verdana"/>
                <w:sz w:val="20"/>
                <w:szCs w:val="20"/>
              </w:rPr>
              <w:t xml:space="preserve"> w ramach który występuje również zabudowa </w:t>
            </w:r>
            <w:r w:rsidR="001A48FC">
              <w:rPr>
                <w:rFonts w:cs="Verdana"/>
                <w:sz w:val="20"/>
                <w:szCs w:val="20"/>
              </w:rPr>
              <w:t>magazynowa</w:t>
            </w:r>
            <w:r w:rsidR="007E5C39">
              <w:rPr>
                <w:rFonts w:cs="Verdana"/>
                <w:sz w:val="20"/>
                <w:szCs w:val="20"/>
              </w:rPr>
              <w:t xml:space="preserve"> i składowa</w:t>
            </w:r>
            <w:r w:rsidR="00B50DF3">
              <w:rPr>
                <w:rFonts w:cs="Verdana"/>
                <w:sz w:val="20"/>
                <w:szCs w:val="20"/>
              </w:rPr>
              <w:t>.</w:t>
            </w:r>
            <w:r w:rsidR="00EB72E2" w:rsidRPr="005E224E">
              <w:rPr>
                <w:rFonts w:cs="Verdana"/>
                <w:sz w:val="20"/>
                <w:szCs w:val="20"/>
              </w:rPr>
              <w:t xml:space="preserve"> </w:t>
            </w:r>
            <w:r>
              <w:rPr>
                <w:rFonts w:cs="Verdana"/>
                <w:sz w:val="20"/>
                <w:szCs w:val="20"/>
              </w:rPr>
              <w:br/>
            </w:r>
            <w:r w:rsidR="00B50DF3">
              <w:rPr>
                <w:rFonts w:cs="Verdana"/>
                <w:sz w:val="20"/>
                <w:szCs w:val="20"/>
              </w:rPr>
              <w:t>W związku z tym</w:t>
            </w:r>
            <w:r w:rsidR="007E5C39">
              <w:rPr>
                <w:rFonts w:cs="Verdana"/>
                <w:sz w:val="20"/>
                <w:szCs w:val="20"/>
              </w:rPr>
              <w:t>,</w:t>
            </w:r>
            <w:r w:rsidR="00B50DF3">
              <w:rPr>
                <w:rFonts w:cs="Verdana"/>
                <w:sz w:val="20"/>
                <w:szCs w:val="20"/>
              </w:rPr>
              <w:t xml:space="preserve"> ustalone</w:t>
            </w:r>
            <w:r w:rsidR="00EF24AB" w:rsidRPr="005E224E">
              <w:rPr>
                <w:rFonts w:cs="Verdana"/>
                <w:sz w:val="20"/>
                <w:szCs w:val="20"/>
              </w:rPr>
              <w:t xml:space="preserve"> </w:t>
            </w:r>
            <w:r w:rsidR="007E5C39">
              <w:rPr>
                <w:rFonts w:cs="Verdana"/>
                <w:sz w:val="20"/>
                <w:szCs w:val="20"/>
              </w:rPr>
              <w:t xml:space="preserve">w planie miejscowym </w:t>
            </w:r>
            <w:r w:rsidR="00EF24AB" w:rsidRPr="005E224E">
              <w:rPr>
                <w:rFonts w:cs="Verdana"/>
                <w:sz w:val="20"/>
                <w:szCs w:val="20"/>
              </w:rPr>
              <w:t xml:space="preserve">parametry zabudowy </w:t>
            </w:r>
            <w:r w:rsidR="00B50DF3">
              <w:rPr>
                <w:rFonts w:cs="Verdana"/>
                <w:sz w:val="20"/>
                <w:szCs w:val="20"/>
              </w:rPr>
              <w:t xml:space="preserve">będą </w:t>
            </w:r>
            <w:r w:rsidR="00EF24AB" w:rsidRPr="005E224E">
              <w:rPr>
                <w:rFonts w:cs="Verdana"/>
                <w:sz w:val="20"/>
                <w:szCs w:val="20"/>
              </w:rPr>
              <w:t>naw</w:t>
            </w:r>
            <w:r w:rsidR="00B50DF3">
              <w:rPr>
                <w:rFonts w:cs="Verdana"/>
                <w:sz w:val="20"/>
                <w:szCs w:val="20"/>
              </w:rPr>
              <w:t>iązywać</w:t>
            </w:r>
            <w:r w:rsidR="005C4198" w:rsidRPr="005E224E">
              <w:rPr>
                <w:rFonts w:cs="Verdana"/>
                <w:sz w:val="20"/>
                <w:szCs w:val="20"/>
              </w:rPr>
              <w:t xml:space="preserve"> do </w:t>
            </w:r>
            <w:r w:rsidR="007E5C39">
              <w:rPr>
                <w:rFonts w:cs="Verdana"/>
                <w:sz w:val="20"/>
                <w:szCs w:val="20"/>
              </w:rPr>
              <w:t>zabudowy na terenach</w:t>
            </w:r>
            <w:r w:rsidR="005C4198" w:rsidRPr="005E224E">
              <w:rPr>
                <w:rFonts w:cs="Verdana"/>
                <w:sz w:val="20"/>
                <w:szCs w:val="20"/>
              </w:rPr>
              <w:t xml:space="preserve"> sąsie</w:t>
            </w:r>
            <w:r w:rsidR="00A567EF" w:rsidRPr="005E224E">
              <w:rPr>
                <w:rFonts w:cs="Verdana"/>
                <w:sz w:val="20"/>
                <w:szCs w:val="20"/>
              </w:rPr>
              <w:t>dnich</w:t>
            </w:r>
            <w:r w:rsidR="00191AA3" w:rsidRPr="005E224E">
              <w:rPr>
                <w:rFonts w:cs="Verdana"/>
                <w:sz w:val="20"/>
                <w:szCs w:val="20"/>
              </w:rPr>
              <w:t xml:space="preserve">. </w:t>
            </w:r>
          </w:p>
        </w:tc>
      </w:tr>
      <w:tr w:rsidR="000B5C0B" w:rsidRPr="00415761" w:rsidTr="000C618E">
        <w:trPr>
          <w:trHeight w:val="229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textDirection w:val="btLr"/>
            <w:vAlign w:val="center"/>
          </w:tcPr>
          <w:p w:rsidR="000B5C0B" w:rsidRPr="00415761" w:rsidRDefault="000B5C0B" w:rsidP="00A567EF">
            <w:pPr>
              <w:ind w:left="113" w:right="113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0C618E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  <w:highlight w:val="yellow"/>
              </w:rPr>
            </w:pPr>
            <w:r w:rsidRPr="000C618E">
              <w:rPr>
                <w:rFonts w:cs="Verdana"/>
                <w:sz w:val="20"/>
                <w:szCs w:val="20"/>
              </w:rPr>
              <w:t>Wymagania ochrony środowiska, w tym gospodarowania wodami i ochrony gruntów rolnych i leśnych</w:t>
            </w:r>
          </w:p>
        </w:tc>
        <w:tc>
          <w:tcPr>
            <w:tcW w:w="2469" w:type="pct"/>
            <w:vAlign w:val="center"/>
          </w:tcPr>
          <w:p w:rsidR="008213D3" w:rsidRDefault="0035212F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>
              <w:rPr>
                <w:rFonts w:cs="Verdana"/>
                <w:sz w:val="20"/>
                <w:szCs w:val="20"/>
              </w:rPr>
              <w:t>W ramach t</w:t>
            </w:r>
            <w:r w:rsidR="00DD6609" w:rsidRPr="000C618E">
              <w:rPr>
                <w:rFonts w:cs="Verdana"/>
                <w:sz w:val="20"/>
                <w:szCs w:val="20"/>
              </w:rPr>
              <w:t>e</w:t>
            </w:r>
            <w:r w:rsidR="000C618E">
              <w:rPr>
                <w:rFonts w:cs="Verdana"/>
                <w:sz w:val="20"/>
                <w:szCs w:val="20"/>
              </w:rPr>
              <w:t>ren</w:t>
            </w:r>
            <w:r>
              <w:rPr>
                <w:rFonts w:cs="Verdana"/>
                <w:sz w:val="20"/>
                <w:szCs w:val="20"/>
              </w:rPr>
              <w:t>u objętego</w:t>
            </w:r>
            <w:r w:rsidR="000C618E">
              <w:rPr>
                <w:rFonts w:cs="Verdana"/>
                <w:sz w:val="20"/>
                <w:szCs w:val="20"/>
              </w:rPr>
              <w:t xml:space="preserve"> planem miejscowym</w:t>
            </w:r>
            <w:r w:rsidR="00DD6609" w:rsidRPr="000C618E">
              <w:rPr>
                <w:rFonts w:cs="Verdana"/>
                <w:sz w:val="20"/>
                <w:szCs w:val="20"/>
              </w:rPr>
              <w:t xml:space="preserve"> </w:t>
            </w:r>
            <w:r>
              <w:rPr>
                <w:rFonts w:cs="Verdana"/>
                <w:sz w:val="20"/>
                <w:szCs w:val="20"/>
              </w:rPr>
              <w:t xml:space="preserve">ujęta została działka </w:t>
            </w:r>
            <w:proofErr w:type="spellStart"/>
            <w:r>
              <w:rPr>
                <w:rFonts w:cs="Verdana"/>
                <w:sz w:val="20"/>
                <w:szCs w:val="20"/>
              </w:rPr>
              <w:t>ozn</w:t>
            </w:r>
            <w:proofErr w:type="spellEnd"/>
            <w:r>
              <w:rPr>
                <w:rFonts w:cs="Verdana"/>
                <w:sz w:val="20"/>
                <w:szCs w:val="20"/>
              </w:rPr>
              <w:t xml:space="preserve">. nr </w:t>
            </w:r>
            <w:proofErr w:type="spellStart"/>
            <w:r>
              <w:rPr>
                <w:rFonts w:cs="Verdana"/>
                <w:sz w:val="20"/>
                <w:szCs w:val="20"/>
              </w:rPr>
              <w:t>ewid</w:t>
            </w:r>
            <w:proofErr w:type="spellEnd"/>
            <w:r>
              <w:rPr>
                <w:rFonts w:cs="Verdana"/>
                <w:sz w:val="20"/>
                <w:szCs w:val="20"/>
              </w:rPr>
              <w:t xml:space="preserve">. 154/3 składająca się między innymi z gruntów klasy </w:t>
            </w:r>
            <w:proofErr w:type="spellStart"/>
            <w:r>
              <w:rPr>
                <w:rFonts w:cs="Verdana"/>
                <w:sz w:val="20"/>
                <w:szCs w:val="20"/>
              </w:rPr>
              <w:t>RIIIa</w:t>
            </w:r>
            <w:proofErr w:type="spellEnd"/>
            <w:r w:rsidR="00C832BF">
              <w:rPr>
                <w:rFonts w:cs="Verdana"/>
                <w:sz w:val="20"/>
                <w:szCs w:val="20"/>
              </w:rPr>
              <w:t>. Grunty te</w:t>
            </w:r>
            <w:r>
              <w:rPr>
                <w:rFonts w:cs="Verdana"/>
                <w:sz w:val="20"/>
                <w:szCs w:val="20"/>
              </w:rPr>
              <w:t xml:space="preserve"> wymagają</w:t>
            </w:r>
            <w:r w:rsidRPr="000C618E">
              <w:rPr>
                <w:rFonts w:cs="Verdana"/>
                <w:sz w:val="20"/>
                <w:szCs w:val="20"/>
              </w:rPr>
              <w:t xml:space="preserve"> uzyskania zgody Ministra Rolnictwa i Rozwoju Wsi, na zmianę przeznaczenia gruntów rolnych i leśnyc</w:t>
            </w:r>
            <w:r w:rsidR="00383E90">
              <w:rPr>
                <w:rFonts w:cs="Verdana"/>
                <w:sz w:val="20"/>
                <w:szCs w:val="20"/>
              </w:rPr>
              <w:t>h na cele nierolnicze</w:t>
            </w:r>
            <w:r w:rsidRPr="000C618E">
              <w:rPr>
                <w:rFonts w:cs="Verdana"/>
                <w:sz w:val="20"/>
                <w:szCs w:val="20"/>
              </w:rPr>
              <w:t>, o której mowa w art. 17 pkt 6 lit. c ustawy z dnia 27 marca 2003 r. o planowaniu i zagospodarowaniu przestrzennym.</w:t>
            </w:r>
          </w:p>
          <w:p w:rsidR="000C618E" w:rsidRDefault="0035212F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>
              <w:rPr>
                <w:rFonts w:cs="Verdana"/>
                <w:sz w:val="20"/>
                <w:szCs w:val="20"/>
              </w:rPr>
              <w:t xml:space="preserve">Zgodnie z decyzją Ministra Rolnictwa i Rozwoju Wsi </w:t>
            </w:r>
            <w:r w:rsidR="00C832BF">
              <w:rPr>
                <w:rFonts w:cs="Verdana"/>
                <w:sz w:val="20"/>
                <w:szCs w:val="20"/>
              </w:rPr>
              <w:t xml:space="preserve">z dnia </w:t>
            </w:r>
            <w:r w:rsidR="006750E5">
              <w:rPr>
                <w:rFonts w:cs="Verdana"/>
                <w:sz w:val="20"/>
                <w:szCs w:val="20"/>
              </w:rPr>
              <w:t>28 listopada 2018 r.</w:t>
            </w:r>
            <w:r w:rsidR="00C832BF">
              <w:rPr>
                <w:rFonts w:cs="Verdana"/>
                <w:sz w:val="20"/>
                <w:szCs w:val="20"/>
              </w:rPr>
              <w:t xml:space="preserve"> nr</w:t>
            </w:r>
            <w:r w:rsidR="006750E5">
              <w:rPr>
                <w:rFonts w:cs="Verdana"/>
                <w:sz w:val="20"/>
                <w:szCs w:val="20"/>
              </w:rPr>
              <w:t xml:space="preserve"> GZ.tr.602.264.2018</w:t>
            </w:r>
            <w:r w:rsidR="00C832BF">
              <w:rPr>
                <w:rFonts w:cs="Verdana"/>
                <w:sz w:val="20"/>
                <w:szCs w:val="20"/>
              </w:rPr>
              <w:t xml:space="preserve"> </w:t>
            </w:r>
            <w:r>
              <w:rPr>
                <w:rFonts w:cs="Verdana"/>
                <w:sz w:val="20"/>
                <w:szCs w:val="20"/>
              </w:rPr>
              <w:t>obszar objęty planem, obejmujący ww. grunty chronione</w:t>
            </w:r>
            <w:r w:rsidR="00C832BF">
              <w:rPr>
                <w:rFonts w:cs="Verdana"/>
                <w:sz w:val="20"/>
                <w:szCs w:val="20"/>
              </w:rPr>
              <w:t>, uzyskał</w:t>
            </w:r>
            <w:r w:rsidR="000C618E">
              <w:rPr>
                <w:rFonts w:cs="Verdana"/>
                <w:sz w:val="20"/>
                <w:szCs w:val="20"/>
              </w:rPr>
              <w:t xml:space="preserve"> zgodę na zmianę przeznaczenia gruntów rolnych na cele nierolnicze</w:t>
            </w:r>
            <w:r w:rsidR="00C832BF">
              <w:rPr>
                <w:rFonts w:cs="Verdana"/>
                <w:sz w:val="20"/>
                <w:szCs w:val="20"/>
              </w:rPr>
              <w:t>.</w:t>
            </w:r>
          </w:p>
          <w:p w:rsidR="00C832BF" w:rsidRPr="000C618E" w:rsidRDefault="00C832BF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</w:p>
          <w:p w:rsidR="00D02A43" w:rsidRPr="00D02A43" w:rsidRDefault="0036052A" w:rsidP="00D02A43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0C618E">
              <w:rPr>
                <w:rFonts w:cs="Verdana"/>
                <w:sz w:val="20"/>
                <w:szCs w:val="20"/>
              </w:rPr>
              <w:t xml:space="preserve">W </w:t>
            </w:r>
            <w:r w:rsidR="00FC5DCE" w:rsidRPr="000C618E">
              <w:rPr>
                <w:rFonts w:cs="Verdana"/>
                <w:sz w:val="20"/>
                <w:szCs w:val="20"/>
              </w:rPr>
              <w:t xml:space="preserve">opracowywanym planie </w:t>
            </w:r>
            <w:r w:rsidR="005C4198" w:rsidRPr="000C618E">
              <w:rPr>
                <w:rFonts w:cs="Verdana"/>
                <w:sz w:val="20"/>
                <w:szCs w:val="20"/>
              </w:rPr>
              <w:t xml:space="preserve">w </w:t>
            </w:r>
            <w:r w:rsidRPr="000C618E">
              <w:rPr>
                <w:rFonts w:cs="Verdana"/>
                <w:sz w:val="20"/>
                <w:szCs w:val="20"/>
              </w:rPr>
              <w:t xml:space="preserve">celu </w:t>
            </w:r>
            <w:r w:rsidR="008213D3" w:rsidRPr="000C618E">
              <w:rPr>
                <w:rFonts w:cs="Verdana"/>
                <w:sz w:val="20"/>
                <w:szCs w:val="20"/>
              </w:rPr>
              <w:t xml:space="preserve">ochrony środowiska, </w:t>
            </w:r>
            <w:r w:rsidR="00C832BF">
              <w:rPr>
                <w:rFonts w:cs="Verdana"/>
                <w:sz w:val="20"/>
                <w:szCs w:val="20"/>
              </w:rPr>
              <w:t xml:space="preserve">przyrody i krajobrazu ustalono </w:t>
            </w:r>
            <w:r w:rsidR="00C832BF" w:rsidRPr="00C832BF">
              <w:rPr>
                <w:rFonts w:cs="Verdana"/>
                <w:sz w:val="20"/>
                <w:szCs w:val="20"/>
              </w:rPr>
              <w:t>zakaz lokalizacji przedsięwzięć mogących zawsze znacząco oddziaływać na środowisko, z wyjątkiem elementów infrastruktury komunikacyjnej i technicznej niezbędnej dla prawidłowego funkcjonowania</w:t>
            </w:r>
            <w:r w:rsidR="00C832BF">
              <w:rPr>
                <w:rFonts w:cs="Verdana"/>
                <w:sz w:val="20"/>
                <w:szCs w:val="20"/>
              </w:rPr>
              <w:t xml:space="preserve"> </w:t>
            </w:r>
            <w:r w:rsidR="00C832BF" w:rsidRPr="00C832BF">
              <w:rPr>
                <w:rFonts w:cs="Verdana"/>
                <w:sz w:val="20"/>
                <w:szCs w:val="20"/>
              </w:rPr>
              <w:t>i zagospodarowania terenu ustalonego w planie oraz inwestycji celu publicznego</w:t>
            </w:r>
            <w:r w:rsidR="00C832BF">
              <w:rPr>
                <w:rFonts w:cs="Verdana"/>
                <w:sz w:val="20"/>
                <w:szCs w:val="20"/>
              </w:rPr>
              <w:t xml:space="preserve">, </w:t>
            </w:r>
            <w:r w:rsidR="00C832BF" w:rsidRPr="00C832BF">
              <w:rPr>
                <w:rFonts w:cs="Verdana"/>
                <w:sz w:val="20"/>
                <w:szCs w:val="20"/>
              </w:rPr>
              <w:t>ograniczenie uciążliwości związanych z działalnością produkcyjną do granic terenu objętego planem</w:t>
            </w:r>
            <w:r w:rsidR="00133A96" w:rsidRPr="000C618E">
              <w:rPr>
                <w:rFonts w:cs="Verdana"/>
                <w:sz w:val="20"/>
                <w:szCs w:val="20"/>
              </w:rPr>
              <w:t xml:space="preserve">; </w:t>
            </w:r>
            <w:r w:rsidR="00646BB8" w:rsidRPr="000C618E">
              <w:rPr>
                <w:rFonts w:cs="Verdana"/>
                <w:sz w:val="20"/>
                <w:szCs w:val="20"/>
              </w:rPr>
              <w:t>zagospodarowanie zielenią wszystkich wolnych od</w:t>
            </w:r>
            <w:r w:rsidR="00C832BF">
              <w:rPr>
                <w:rFonts w:cs="Verdana"/>
                <w:sz w:val="20"/>
                <w:szCs w:val="20"/>
              </w:rPr>
              <w:t xml:space="preserve"> utwardzenia fragmentów terenów; </w:t>
            </w:r>
            <w:r w:rsidR="00A84EA8" w:rsidRPr="00A84EA8">
              <w:rPr>
                <w:rFonts w:cs="Verdana"/>
                <w:sz w:val="20"/>
                <w:szCs w:val="20"/>
              </w:rPr>
              <w:t>ochronę powierzchni ziemi, wód i powietrza zgodnie z przepisami odrębnymi</w:t>
            </w:r>
            <w:r w:rsidR="00A84EA8">
              <w:rPr>
                <w:rFonts w:cs="Verdana"/>
                <w:sz w:val="20"/>
                <w:szCs w:val="20"/>
              </w:rPr>
              <w:t xml:space="preserve">; </w:t>
            </w:r>
            <w:r w:rsidR="0062193B" w:rsidRPr="000C618E">
              <w:rPr>
                <w:rFonts w:cs="Verdana"/>
                <w:sz w:val="20"/>
                <w:szCs w:val="20"/>
              </w:rPr>
              <w:t>zaopatrzenie w energię cieplną w oparciu</w:t>
            </w:r>
            <w:r w:rsidR="00383E90">
              <w:rPr>
                <w:rFonts w:cs="Verdana"/>
                <w:sz w:val="20"/>
                <w:szCs w:val="20"/>
              </w:rPr>
              <w:t xml:space="preserve"> o</w:t>
            </w:r>
            <w:r w:rsidR="0062193B" w:rsidRPr="000C618E">
              <w:rPr>
                <w:rFonts w:cs="Verdana"/>
                <w:sz w:val="20"/>
                <w:szCs w:val="20"/>
              </w:rPr>
              <w:t xml:space="preserve"> </w:t>
            </w:r>
            <w:r w:rsidR="00C832BF" w:rsidRPr="00C832BF">
              <w:rPr>
                <w:rFonts w:cs="Verdana"/>
                <w:sz w:val="20"/>
                <w:szCs w:val="20"/>
              </w:rPr>
              <w:t xml:space="preserve">indywidualne </w:t>
            </w:r>
            <w:r w:rsidR="00C832BF" w:rsidRPr="00C832BF">
              <w:rPr>
                <w:rFonts w:cs="Verdana"/>
                <w:sz w:val="20"/>
                <w:szCs w:val="20"/>
              </w:rPr>
              <w:lastRenderedPageBreak/>
              <w:t>lub lokalne kotłownie</w:t>
            </w:r>
            <w:r w:rsidR="00383E90">
              <w:rPr>
                <w:rFonts w:cs="Verdana"/>
                <w:sz w:val="20"/>
                <w:szCs w:val="20"/>
              </w:rPr>
              <w:t>,</w:t>
            </w:r>
            <w:r w:rsidR="00C832BF" w:rsidRPr="00C832BF">
              <w:rPr>
                <w:rFonts w:cs="Verdana"/>
                <w:sz w:val="20"/>
                <w:szCs w:val="20"/>
              </w:rPr>
              <w:t xml:space="preserve"> zgodnie przepisami dotyczącymi ochrony środowiska </w:t>
            </w:r>
            <w:r w:rsidR="006750E5">
              <w:rPr>
                <w:rFonts w:cs="Verdana"/>
                <w:sz w:val="20"/>
                <w:szCs w:val="20"/>
              </w:rPr>
              <w:br/>
            </w:r>
            <w:r w:rsidR="00C832BF" w:rsidRPr="00C832BF">
              <w:rPr>
                <w:rFonts w:cs="Verdana"/>
                <w:sz w:val="20"/>
                <w:szCs w:val="20"/>
              </w:rPr>
              <w:t>z dopuszczeniem stosowanie ekologicznych źródeł ogrzewania budynków takich jak kolektory słoneczne, pompy ciepła itp.;</w:t>
            </w:r>
            <w:r w:rsidR="00D02A43" w:rsidRPr="00D02A43">
              <w:rPr>
                <w:rFonts w:cs="Verdana"/>
                <w:sz w:val="20"/>
                <w:szCs w:val="20"/>
              </w:rPr>
              <w:t xml:space="preserve"> </w:t>
            </w:r>
            <w:r w:rsidR="009A20E4">
              <w:rPr>
                <w:rFonts w:cs="Verdana"/>
                <w:sz w:val="20"/>
                <w:szCs w:val="20"/>
              </w:rPr>
              <w:t>zagospodarowanie</w:t>
            </w:r>
            <w:r w:rsidR="00D02A43" w:rsidRPr="00D02A43">
              <w:rPr>
                <w:rFonts w:cs="Verdana"/>
                <w:sz w:val="20"/>
                <w:szCs w:val="20"/>
              </w:rPr>
              <w:t xml:space="preserve"> wód opad</w:t>
            </w:r>
            <w:r w:rsidR="009A20E4">
              <w:rPr>
                <w:rFonts w:cs="Verdana"/>
                <w:sz w:val="20"/>
                <w:szCs w:val="20"/>
              </w:rPr>
              <w:t>owych i roztopowych ustala się</w:t>
            </w:r>
            <w:r w:rsidR="00D02A43" w:rsidRPr="00D02A43">
              <w:rPr>
                <w:rFonts w:cs="Verdana"/>
                <w:sz w:val="20"/>
                <w:szCs w:val="20"/>
              </w:rPr>
              <w:t xml:space="preserve"> w granicach planu z dopuszczeniem odprowadzenia do kanalizacji deszczowej</w:t>
            </w:r>
          </w:p>
          <w:p w:rsidR="0039704B" w:rsidRPr="00415761" w:rsidRDefault="0039704B" w:rsidP="00D02A43">
            <w:pPr>
              <w:autoSpaceDE w:val="0"/>
              <w:autoSpaceDN w:val="0"/>
              <w:adjustRightInd w:val="0"/>
              <w:jc w:val="both"/>
              <w:rPr>
                <w:rFonts w:cs="Verdana"/>
                <w:strike/>
                <w:sz w:val="20"/>
                <w:szCs w:val="20"/>
                <w:highlight w:val="yellow"/>
              </w:rPr>
            </w:pPr>
          </w:p>
        </w:tc>
      </w:tr>
      <w:tr w:rsidR="000B5C0B" w:rsidRPr="00415761" w:rsidTr="00776791">
        <w:trPr>
          <w:trHeight w:val="213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textDirection w:val="btLr"/>
            <w:vAlign w:val="center"/>
          </w:tcPr>
          <w:p w:rsidR="000B5C0B" w:rsidRPr="00415761" w:rsidRDefault="000B5C0B" w:rsidP="00A567EF">
            <w:pPr>
              <w:ind w:left="113" w:right="113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A84EA8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A84EA8">
              <w:rPr>
                <w:rFonts w:cs="Verdana"/>
                <w:sz w:val="20"/>
                <w:szCs w:val="20"/>
              </w:rPr>
              <w:t>Wymagania ochrony dziedzictwa kulturowego i zabytków oraz dóbr kultury współczesnej</w:t>
            </w:r>
          </w:p>
        </w:tc>
        <w:tc>
          <w:tcPr>
            <w:tcW w:w="2469" w:type="pct"/>
            <w:vAlign w:val="center"/>
          </w:tcPr>
          <w:p w:rsidR="000B5C0B" w:rsidRPr="00A84EA8" w:rsidRDefault="00646918" w:rsidP="00EB1861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A84EA8">
              <w:rPr>
                <w:rFonts w:cs="Verdana"/>
                <w:sz w:val="20"/>
                <w:szCs w:val="20"/>
              </w:rPr>
              <w:t xml:space="preserve">W granicach opracowania planu miejscowego nie występują obiekty dla których wymaga się wprowadzenia w planie miejscowym dodatkowych ustaleń w zakresie ochrony dziedzictwa kulturowego i zabytków oraz dóbr kultury współczesnej. </w:t>
            </w:r>
          </w:p>
          <w:p w:rsidR="0039704B" w:rsidRPr="00A84EA8" w:rsidRDefault="0039704B" w:rsidP="00EB186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B5C0B" w:rsidRPr="00415761" w:rsidTr="00776791">
        <w:trPr>
          <w:trHeight w:val="225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textDirection w:val="btLr"/>
            <w:vAlign w:val="center"/>
          </w:tcPr>
          <w:p w:rsidR="000B5C0B" w:rsidRPr="00415761" w:rsidRDefault="000B5C0B" w:rsidP="00A567EF">
            <w:pPr>
              <w:ind w:left="113" w:right="113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A84EA8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A84EA8">
              <w:rPr>
                <w:rFonts w:cs="Verdana"/>
                <w:sz w:val="20"/>
                <w:szCs w:val="20"/>
              </w:rPr>
              <w:t>Wymagania ochrony zdrowia oraz bezpieczeństwa ludzi i mienia, a także potrzeby osób niepełnosprawnych</w:t>
            </w:r>
          </w:p>
        </w:tc>
        <w:tc>
          <w:tcPr>
            <w:tcW w:w="2469" w:type="pct"/>
            <w:vAlign w:val="center"/>
          </w:tcPr>
          <w:p w:rsidR="00A6704A" w:rsidRPr="00A84EA8" w:rsidRDefault="00A6704A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A84EA8">
              <w:rPr>
                <w:rFonts w:cs="Verdana"/>
                <w:sz w:val="20"/>
                <w:szCs w:val="20"/>
              </w:rPr>
              <w:t xml:space="preserve">W celu ochrony zdrowia oraz bezpieczeństwa ludzi </w:t>
            </w:r>
            <w:r w:rsidR="00140403" w:rsidRPr="00A84EA8">
              <w:rPr>
                <w:rFonts w:cs="Verdana"/>
                <w:sz w:val="20"/>
                <w:szCs w:val="20"/>
              </w:rPr>
              <w:t>w</w:t>
            </w:r>
            <w:r w:rsidR="00E138EE" w:rsidRPr="00A84EA8">
              <w:rPr>
                <w:rFonts w:cs="Verdana"/>
                <w:sz w:val="20"/>
                <w:szCs w:val="20"/>
              </w:rPr>
              <w:t xml:space="preserve"> planie miejscowym określano</w:t>
            </w:r>
            <w:r w:rsidR="00140403" w:rsidRPr="00A84EA8">
              <w:rPr>
                <w:rFonts w:cs="Verdana"/>
                <w:sz w:val="20"/>
                <w:szCs w:val="20"/>
              </w:rPr>
              <w:t xml:space="preserve"> </w:t>
            </w:r>
            <w:r w:rsidR="00A84EA8" w:rsidRPr="00A84EA8">
              <w:rPr>
                <w:rFonts w:cs="Verdana"/>
                <w:sz w:val="20"/>
                <w:szCs w:val="20"/>
              </w:rPr>
              <w:t xml:space="preserve">zakaz lokalizacji przedsięwzięć mogących zawsze znacząco oddziaływać na środowisko </w:t>
            </w:r>
            <w:r w:rsidR="00A84EA8">
              <w:rPr>
                <w:rFonts w:cs="Verdana"/>
                <w:sz w:val="20"/>
                <w:szCs w:val="20"/>
              </w:rPr>
              <w:t xml:space="preserve">oraz ustalono </w:t>
            </w:r>
            <w:r w:rsidR="00A84EA8" w:rsidRPr="00A84EA8">
              <w:rPr>
                <w:rFonts w:cs="Verdana"/>
                <w:sz w:val="20"/>
                <w:szCs w:val="20"/>
              </w:rPr>
              <w:t>ograniczenie uciążliwości związanych z działalnością produkcyjną do granic terenu objętego planem</w:t>
            </w:r>
            <w:r w:rsidR="00A84EA8">
              <w:rPr>
                <w:rFonts w:cs="Verdana"/>
                <w:sz w:val="20"/>
                <w:szCs w:val="20"/>
              </w:rPr>
              <w:t>.</w:t>
            </w:r>
          </w:p>
          <w:p w:rsidR="000B5C0B" w:rsidRPr="00A84EA8" w:rsidRDefault="00140403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A84EA8">
              <w:rPr>
                <w:rFonts w:cs="Verdana"/>
                <w:sz w:val="20"/>
                <w:szCs w:val="20"/>
              </w:rPr>
              <w:t xml:space="preserve">W przedmiotowym planie miejscowym ustalono obowiązek zapewnienia miejsc przeznaczonych na parkowanie pojazdów zapatrzonych w kartę parkingową </w:t>
            </w:r>
            <w:r w:rsidR="00E138EE" w:rsidRPr="00A84EA8">
              <w:rPr>
                <w:rFonts w:cs="Verdana"/>
                <w:sz w:val="20"/>
                <w:szCs w:val="20"/>
              </w:rPr>
              <w:br/>
            </w:r>
            <w:r w:rsidRPr="00A84EA8">
              <w:rPr>
                <w:rFonts w:cs="Verdana"/>
                <w:sz w:val="20"/>
                <w:szCs w:val="20"/>
              </w:rPr>
              <w:t>z uwzględnieniem przepisów odrębnych w tym zakresie.</w:t>
            </w:r>
          </w:p>
          <w:p w:rsidR="0039704B" w:rsidRPr="00A84EA8" w:rsidRDefault="0039704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</w:p>
        </w:tc>
      </w:tr>
      <w:tr w:rsidR="000B5C0B" w:rsidRPr="00415761" w:rsidTr="00776791">
        <w:trPr>
          <w:trHeight w:val="284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textDirection w:val="btLr"/>
            <w:vAlign w:val="center"/>
          </w:tcPr>
          <w:p w:rsidR="000B5C0B" w:rsidRPr="00415761" w:rsidRDefault="000B5C0B" w:rsidP="00A567EF">
            <w:pPr>
              <w:ind w:left="113" w:right="113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A84EA8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  <w:highlight w:val="yellow"/>
              </w:rPr>
            </w:pPr>
            <w:r w:rsidRPr="00A84EA8">
              <w:rPr>
                <w:rFonts w:cs="Verdana"/>
                <w:sz w:val="20"/>
                <w:szCs w:val="20"/>
              </w:rPr>
              <w:t>Walory ekonomiczne przestrzeni</w:t>
            </w:r>
          </w:p>
        </w:tc>
        <w:tc>
          <w:tcPr>
            <w:tcW w:w="2469" w:type="pct"/>
            <w:vAlign w:val="center"/>
          </w:tcPr>
          <w:p w:rsidR="005717B0" w:rsidRPr="00A84EA8" w:rsidRDefault="005717B0" w:rsidP="00D2444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A84EA8">
              <w:rPr>
                <w:rFonts w:cs="Verdana"/>
                <w:sz w:val="20"/>
                <w:szCs w:val="20"/>
              </w:rPr>
              <w:t xml:space="preserve">bezpośrednie </w:t>
            </w:r>
            <w:r w:rsidR="00A567EF" w:rsidRPr="00A84EA8">
              <w:rPr>
                <w:rFonts w:cs="Verdana"/>
                <w:sz w:val="20"/>
                <w:szCs w:val="20"/>
              </w:rPr>
              <w:t>sąsiedztwo terenów zabudowanych i</w:t>
            </w:r>
            <w:r w:rsidR="00140403" w:rsidRPr="00A84EA8">
              <w:rPr>
                <w:rFonts w:cs="Verdana"/>
                <w:sz w:val="20"/>
                <w:szCs w:val="20"/>
              </w:rPr>
              <w:t xml:space="preserve"> zainwestow</w:t>
            </w:r>
            <w:r w:rsidR="001719C5" w:rsidRPr="00A84EA8">
              <w:rPr>
                <w:rFonts w:cs="Verdana"/>
                <w:sz w:val="20"/>
                <w:szCs w:val="20"/>
              </w:rPr>
              <w:t>anych</w:t>
            </w:r>
            <w:r w:rsidR="00140403" w:rsidRPr="00A84EA8">
              <w:rPr>
                <w:rFonts w:cs="Verdana"/>
                <w:sz w:val="20"/>
                <w:szCs w:val="20"/>
              </w:rPr>
              <w:t xml:space="preserve"> </w:t>
            </w:r>
            <w:r w:rsidR="00E138EE" w:rsidRPr="00A84EA8">
              <w:rPr>
                <w:rFonts w:cs="Verdana"/>
                <w:sz w:val="20"/>
                <w:szCs w:val="20"/>
              </w:rPr>
              <w:br/>
            </w:r>
            <w:r w:rsidR="00140403" w:rsidRPr="00A84EA8">
              <w:rPr>
                <w:rFonts w:cs="Verdana"/>
                <w:sz w:val="20"/>
                <w:szCs w:val="20"/>
              </w:rPr>
              <w:t>w podobny sposób</w:t>
            </w:r>
            <w:r w:rsidRPr="00A84EA8">
              <w:rPr>
                <w:rFonts w:cs="Verdana"/>
                <w:sz w:val="20"/>
                <w:szCs w:val="20"/>
              </w:rPr>
              <w:t xml:space="preserve"> oraz</w:t>
            </w:r>
            <w:r w:rsidR="00FC5DCE" w:rsidRPr="00A84EA8">
              <w:rPr>
                <w:rFonts w:cs="Verdana"/>
                <w:sz w:val="20"/>
                <w:szCs w:val="20"/>
              </w:rPr>
              <w:t xml:space="preserve"> bezpośredni dostęp </w:t>
            </w:r>
            <w:r w:rsidRPr="00A84EA8">
              <w:rPr>
                <w:rFonts w:cs="Verdana"/>
                <w:sz w:val="20"/>
                <w:szCs w:val="20"/>
              </w:rPr>
              <w:t>do dróg publicznych,</w:t>
            </w:r>
          </w:p>
          <w:p w:rsidR="0039704B" w:rsidRPr="00A84EA8" w:rsidRDefault="005717B0" w:rsidP="00A84EA8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A84EA8">
              <w:rPr>
                <w:rFonts w:cs="Verdana"/>
                <w:sz w:val="20"/>
                <w:szCs w:val="20"/>
              </w:rPr>
              <w:t>istniejąca</w:t>
            </w:r>
            <w:r w:rsidR="00751693" w:rsidRPr="00A84EA8">
              <w:rPr>
                <w:rFonts w:cs="Verdana"/>
                <w:sz w:val="20"/>
                <w:szCs w:val="20"/>
              </w:rPr>
              <w:t xml:space="preserve"> infrastruktura – sąsiedztwo oraz występowanie bezpośrednio </w:t>
            </w:r>
            <w:r w:rsidR="00FC5DCE" w:rsidRPr="00A84EA8">
              <w:rPr>
                <w:rFonts w:cs="Verdana"/>
                <w:sz w:val="20"/>
                <w:szCs w:val="20"/>
              </w:rPr>
              <w:t>w granicach opracowania</w:t>
            </w:r>
            <w:r w:rsidR="00751693" w:rsidRPr="00A84EA8">
              <w:rPr>
                <w:rFonts w:cs="Verdana"/>
                <w:sz w:val="20"/>
                <w:szCs w:val="20"/>
              </w:rPr>
              <w:t xml:space="preserve"> </w:t>
            </w:r>
            <w:r w:rsidR="00FA6B93" w:rsidRPr="00A84EA8">
              <w:rPr>
                <w:rFonts w:cs="Verdana"/>
                <w:sz w:val="20"/>
                <w:szCs w:val="20"/>
              </w:rPr>
              <w:t>infrastruktury technicznej</w:t>
            </w:r>
            <w:r w:rsidR="006E63FB" w:rsidRPr="00A84EA8">
              <w:rPr>
                <w:rFonts w:cs="Verdana"/>
                <w:sz w:val="20"/>
                <w:szCs w:val="20"/>
              </w:rPr>
              <w:t>,</w:t>
            </w:r>
            <w:r w:rsidR="00FA6B93" w:rsidRPr="00A84EA8">
              <w:rPr>
                <w:rFonts w:cs="Verdana"/>
                <w:sz w:val="20"/>
                <w:szCs w:val="20"/>
              </w:rPr>
              <w:t xml:space="preserve"> niezbędnej do obsługi </w:t>
            </w:r>
            <w:r w:rsidR="00B35C57">
              <w:rPr>
                <w:rFonts w:cs="Verdana"/>
                <w:sz w:val="20"/>
                <w:szCs w:val="20"/>
              </w:rPr>
              <w:t>funkcji przewidzianej</w:t>
            </w:r>
            <w:r w:rsidR="00140403" w:rsidRPr="00A84EA8">
              <w:rPr>
                <w:rFonts w:cs="Verdana"/>
                <w:sz w:val="20"/>
                <w:szCs w:val="20"/>
              </w:rPr>
              <w:t xml:space="preserve"> w projekcie planu miejscowego.</w:t>
            </w:r>
            <w:r w:rsidR="00FA6B93" w:rsidRPr="00A84EA8">
              <w:rPr>
                <w:rFonts w:cs="Verdana"/>
                <w:sz w:val="20"/>
                <w:szCs w:val="20"/>
              </w:rPr>
              <w:t xml:space="preserve"> </w:t>
            </w:r>
          </w:p>
        </w:tc>
      </w:tr>
      <w:tr w:rsidR="000B5C0B" w:rsidRPr="00415761" w:rsidTr="00776791">
        <w:trPr>
          <w:trHeight w:val="213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textDirection w:val="btLr"/>
            <w:vAlign w:val="center"/>
          </w:tcPr>
          <w:p w:rsidR="000B5C0B" w:rsidRPr="00415761" w:rsidRDefault="000B5C0B" w:rsidP="00A567EF">
            <w:pPr>
              <w:ind w:left="113" w:right="113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A84EA8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A84EA8">
              <w:rPr>
                <w:rFonts w:cs="Verdana"/>
                <w:sz w:val="20"/>
                <w:szCs w:val="20"/>
              </w:rPr>
              <w:t>Prawo własności</w:t>
            </w:r>
          </w:p>
        </w:tc>
        <w:tc>
          <w:tcPr>
            <w:tcW w:w="2469" w:type="pct"/>
            <w:vAlign w:val="center"/>
          </w:tcPr>
          <w:p w:rsidR="000E4BC5" w:rsidRPr="00A84EA8" w:rsidRDefault="00F65885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A84EA8">
              <w:rPr>
                <w:rFonts w:cs="Verdana"/>
                <w:sz w:val="20"/>
                <w:szCs w:val="20"/>
              </w:rPr>
              <w:t>Zgodnie z reje</w:t>
            </w:r>
            <w:r w:rsidR="00A84EA8">
              <w:rPr>
                <w:rFonts w:cs="Verdana"/>
                <w:sz w:val="20"/>
                <w:szCs w:val="20"/>
              </w:rPr>
              <w:t>strem gruntów i budynków działki</w:t>
            </w:r>
            <w:r w:rsidRPr="00A84EA8">
              <w:rPr>
                <w:rFonts w:cs="Verdana"/>
                <w:sz w:val="20"/>
                <w:szCs w:val="20"/>
              </w:rPr>
              <w:t xml:space="preserve"> </w:t>
            </w:r>
            <w:r w:rsidR="00A84EA8">
              <w:rPr>
                <w:rFonts w:cs="Verdana"/>
                <w:sz w:val="20"/>
                <w:szCs w:val="20"/>
              </w:rPr>
              <w:t>ewidencyjne znajdujące</w:t>
            </w:r>
            <w:r w:rsidRPr="00A84EA8">
              <w:rPr>
                <w:rFonts w:cs="Verdana"/>
                <w:sz w:val="20"/>
                <w:szCs w:val="20"/>
              </w:rPr>
              <w:t xml:space="preserve"> się w granicach opracow</w:t>
            </w:r>
            <w:r w:rsidR="004C40FF" w:rsidRPr="00A84EA8">
              <w:rPr>
                <w:rFonts w:cs="Verdana"/>
                <w:sz w:val="20"/>
                <w:szCs w:val="20"/>
              </w:rPr>
              <w:t>ania planu miejscowego, stanowi</w:t>
            </w:r>
            <w:r w:rsidR="00A84EA8">
              <w:rPr>
                <w:rFonts w:cs="Verdana"/>
                <w:sz w:val="20"/>
                <w:szCs w:val="20"/>
              </w:rPr>
              <w:t>ą</w:t>
            </w:r>
            <w:r w:rsidRPr="00A84EA8">
              <w:rPr>
                <w:rFonts w:cs="Verdana"/>
                <w:sz w:val="20"/>
                <w:szCs w:val="20"/>
              </w:rPr>
              <w:t xml:space="preserve"> własność osób fizycznych. Stwierdzić należy, iż ustalania planu miejscowego nie będą ingerowały w prawo do dysponowania nieruchomościami.</w:t>
            </w:r>
          </w:p>
          <w:p w:rsidR="0039704B" w:rsidRPr="00A84EA8" w:rsidRDefault="0039704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color w:val="FF0000"/>
                <w:sz w:val="20"/>
                <w:szCs w:val="20"/>
              </w:rPr>
            </w:pPr>
          </w:p>
        </w:tc>
      </w:tr>
      <w:tr w:rsidR="000B5C0B" w:rsidRPr="00415761" w:rsidTr="00776791">
        <w:trPr>
          <w:trHeight w:val="227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textDirection w:val="btLr"/>
            <w:vAlign w:val="center"/>
          </w:tcPr>
          <w:p w:rsidR="000B5C0B" w:rsidRPr="00415761" w:rsidRDefault="000B5C0B" w:rsidP="00A567EF">
            <w:pPr>
              <w:ind w:left="113" w:right="113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A84EA8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A84EA8">
              <w:rPr>
                <w:rFonts w:cs="Verdana"/>
                <w:sz w:val="20"/>
                <w:szCs w:val="20"/>
              </w:rPr>
              <w:t>Potrzeby obronności i bezpieczeństwa państwa</w:t>
            </w:r>
          </w:p>
        </w:tc>
        <w:tc>
          <w:tcPr>
            <w:tcW w:w="2469" w:type="pct"/>
            <w:vAlign w:val="center"/>
          </w:tcPr>
          <w:p w:rsidR="008E3C4D" w:rsidRPr="00A84EA8" w:rsidRDefault="003142B7" w:rsidP="008E3C4D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A84EA8">
              <w:rPr>
                <w:rFonts w:cs="Verdana"/>
                <w:sz w:val="20"/>
                <w:szCs w:val="20"/>
              </w:rPr>
              <w:t>W planie miejscowym wprowadzono</w:t>
            </w:r>
            <w:r w:rsidR="008E3C4D">
              <w:rPr>
                <w:rFonts w:cs="Verdana"/>
                <w:sz w:val="20"/>
                <w:szCs w:val="20"/>
              </w:rPr>
              <w:t xml:space="preserve"> </w:t>
            </w:r>
            <w:r w:rsidRPr="00A84EA8">
              <w:rPr>
                <w:rFonts w:cs="Verdana"/>
                <w:sz w:val="20"/>
                <w:szCs w:val="20"/>
              </w:rPr>
              <w:t xml:space="preserve">ustalenie dotyczące możliwości realizacji </w:t>
            </w:r>
            <w:r w:rsidR="008E3C4D">
              <w:rPr>
                <w:rFonts w:cs="Verdana"/>
                <w:sz w:val="20"/>
                <w:szCs w:val="20"/>
              </w:rPr>
              <w:t>budowli nie</w:t>
            </w:r>
            <w:r w:rsidR="009F470C">
              <w:rPr>
                <w:rFonts w:cs="Verdana"/>
                <w:sz w:val="20"/>
                <w:szCs w:val="20"/>
              </w:rPr>
              <w:t xml:space="preserve"> większych niż 49 m, w związku z</w:t>
            </w:r>
            <w:r w:rsidR="008E3C4D">
              <w:rPr>
                <w:rFonts w:cs="Verdana"/>
                <w:sz w:val="20"/>
                <w:szCs w:val="20"/>
              </w:rPr>
              <w:t xml:space="preserve"> lokalizacją nieruchomości objętych planem w sąsiedztwie lotniska oraz przepisami dotyczącymi ruchu lotniczego związanymi z obronnością państwa.</w:t>
            </w:r>
          </w:p>
        </w:tc>
      </w:tr>
      <w:tr w:rsidR="000B5C0B" w:rsidRPr="00415761" w:rsidTr="00776791">
        <w:trPr>
          <w:trHeight w:val="187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textDirection w:val="btLr"/>
            <w:vAlign w:val="center"/>
          </w:tcPr>
          <w:p w:rsidR="000B5C0B" w:rsidRPr="00415761" w:rsidRDefault="000B5C0B" w:rsidP="00A567EF">
            <w:pPr>
              <w:ind w:left="113" w:right="113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8E3C4D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8E3C4D">
              <w:rPr>
                <w:rFonts w:cs="Verdana"/>
                <w:sz w:val="20"/>
                <w:szCs w:val="20"/>
              </w:rPr>
              <w:t>Potrzeby interesu publicznego</w:t>
            </w:r>
          </w:p>
        </w:tc>
        <w:tc>
          <w:tcPr>
            <w:tcW w:w="2469" w:type="pct"/>
            <w:vAlign w:val="center"/>
          </w:tcPr>
          <w:p w:rsidR="00D426B6" w:rsidRDefault="005E7AD9" w:rsidP="004C40F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8E3C4D">
              <w:rPr>
                <w:rFonts w:cs="Verdana"/>
                <w:sz w:val="20"/>
                <w:szCs w:val="20"/>
              </w:rPr>
              <w:t>O</w:t>
            </w:r>
            <w:r w:rsidR="009A0344" w:rsidRPr="008E3C4D">
              <w:rPr>
                <w:rFonts w:cs="Verdana"/>
                <w:sz w:val="20"/>
                <w:szCs w:val="20"/>
              </w:rPr>
              <w:t xml:space="preserve">becnie </w:t>
            </w:r>
            <w:r w:rsidRPr="008E3C4D">
              <w:rPr>
                <w:rFonts w:cs="Verdana"/>
                <w:sz w:val="20"/>
                <w:szCs w:val="20"/>
              </w:rPr>
              <w:t xml:space="preserve">obszar opracowania </w:t>
            </w:r>
            <w:r w:rsidR="00EB1861" w:rsidRPr="008E3C4D">
              <w:rPr>
                <w:rFonts w:cs="Verdana"/>
                <w:sz w:val="20"/>
                <w:szCs w:val="20"/>
              </w:rPr>
              <w:t xml:space="preserve">nie </w:t>
            </w:r>
            <w:r w:rsidR="009A0344" w:rsidRPr="008E3C4D">
              <w:rPr>
                <w:rFonts w:cs="Verdana"/>
                <w:sz w:val="20"/>
                <w:szCs w:val="20"/>
              </w:rPr>
              <w:t>jest</w:t>
            </w:r>
            <w:r w:rsidR="00EB1861" w:rsidRPr="008E3C4D">
              <w:rPr>
                <w:rFonts w:cs="Verdana"/>
                <w:sz w:val="20"/>
                <w:szCs w:val="20"/>
              </w:rPr>
              <w:t xml:space="preserve"> </w:t>
            </w:r>
            <w:r w:rsidR="004C40FF" w:rsidRPr="008E3C4D">
              <w:rPr>
                <w:rFonts w:cs="Verdana"/>
                <w:sz w:val="20"/>
                <w:szCs w:val="20"/>
              </w:rPr>
              <w:t>zagospodarowany</w:t>
            </w:r>
            <w:r w:rsidR="00D426B6">
              <w:rPr>
                <w:rFonts w:cs="Verdana"/>
                <w:sz w:val="20"/>
                <w:szCs w:val="20"/>
              </w:rPr>
              <w:t xml:space="preserve"> i nie obejmuje nieruchomości w ramach których, zaspakajane </w:t>
            </w:r>
            <w:r w:rsidR="009F470C">
              <w:rPr>
                <w:rFonts w:cs="Verdana"/>
                <w:sz w:val="20"/>
                <w:szCs w:val="20"/>
              </w:rPr>
              <w:t xml:space="preserve">są </w:t>
            </w:r>
            <w:r w:rsidR="00D426B6">
              <w:rPr>
                <w:rFonts w:cs="Verdana"/>
                <w:sz w:val="20"/>
                <w:szCs w:val="20"/>
              </w:rPr>
              <w:t>potrzeby interesu publicznego</w:t>
            </w:r>
            <w:r w:rsidR="00FD6186" w:rsidRPr="008E3C4D">
              <w:rPr>
                <w:rFonts w:cs="Verdana"/>
                <w:sz w:val="20"/>
                <w:szCs w:val="20"/>
              </w:rPr>
              <w:t>.</w:t>
            </w:r>
            <w:r w:rsidR="009D1B27" w:rsidRPr="008E3C4D">
              <w:rPr>
                <w:rFonts w:cs="Verdana"/>
                <w:sz w:val="20"/>
                <w:szCs w:val="20"/>
              </w:rPr>
              <w:t xml:space="preserve"> </w:t>
            </w:r>
            <w:r w:rsidR="009D1B27" w:rsidRPr="00D426B6">
              <w:rPr>
                <w:rFonts w:cs="Verdana"/>
                <w:sz w:val="20"/>
                <w:szCs w:val="20"/>
              </w:rPr>
              <w:t>Opracowanie przedmiotowego planu miejscowego ma na celu</w:t>
            </w:r>
            <w:r w:rsidR="00D426B6">
              <w:rPr>
                <w:rFonts w:cs="Verdana"/>
                <w:sz w:val="20"/>
                <w:szCs w:val="20"/>
              </w:rPr>
              <w:t>,</w:t>
            </w:r>
            <w:r w:rsidR="009D1B27" w:rsidRPr="00D426B6">
              <w:rPr>
                <w:rFonts w:cs="Verdana"/>
                <w:sz w:val="20"/>
                <w:szCs w:val="20"/>
              </w:rPr>
              <w:t xml:space="preserve"> umożliwienie realiz</w:t>
            </w:r>
            <w:r w:rsidR="001E198F" w:rsidRPr="00D426B6">
              <w:rPr>
                <w:rFonts w:cs="Verdana"/>
                <w:sz w:val="20"/>
                <w:szCs w:val="20"/>
              </w:rPr>
              <w:t xml:space="preserve">acji inwestycji polegającej na budowie </w:t>
            </w:r>
            <w:r w:rsidR="00D426B6" w:rsidRPr="00D426B6">
              <w:rPr>
                <w:rFonts w:cs="Verdana"/>
                <w:sz w:val="20"/>
                <w:szCs w:val="20"/>
              </w:rPr>
              <w:t xml:space="preserve">zabudowy </w:t>
            </w:r>
            <w:r w:rsidR="00D426B6">
              <w:rPr>
                <w:rFonts w:cs="Verdana"/>
                <w:sz w:val="20"/>
                <w:szCs w:val="20"/>
              </w:rPr>
              <w:t xml:space="preserve">magazynowej i </w:t>
            </w:r>
            <w:r w:rsidR="00D426B6" w:rsidRPr="00D426B6">
              <w:rPr>
                <w:rFonts w:cs="Verdana"/>
                <w:sz w:val="20"/>
                <w:szCs w:val="20"/>
              </w:rPr>
              <w:t>składowej</w:t>
            </w:r>
            <w:r w:rsidR="00D426B6">
              <w:rPr>
                <w:rFonts w:cs="Verdana"/>
                <w:sz w:val="20"/>
                <w:szCs w:val="20"/>
              </w:rPr>
              <w:t>,</w:t>
            </w:r>
            <w:r w:rsidR="00D426B6" w:rsidRPr="00D426B6">
              <w:rPr>
                <w:rFonts w:cs="Verdana"/>
                <w:sz w:val="20"/>
                <w:szCs w:val="20"/>
              </w:rPr>
              <w:t xml:space="preserve"> związanej z rozwojem dzielności gospodarczej prowadzonej obecnie w ramach tych nieruchomości.</w:t>
            </w:r>
          </w:p>
          <w:p w:rsidR="0039704B" w:rsidRPr="008E3C4D" w:rsidRDefault="0039704B" w:rsidP="00D426B6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</w:p>
        </w:tc>
      </w:tr>
      <w:tr w:rsidR="000B5C0B" w:rsidRPr="00415761" w:rsidTr="00776791">
        <w:trPr>
          <w:trHeight w:val="213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textDirection w:val="btLr"/>
            <w:vAlign w:val="center"/>
          </w:tcPr>
          <w:p w:rsidR="000B5C0B" w:rsidRPr="00415761" w:rsidRDefault="000B5C0B" w:rsidP="00A567EF">
            <w:pPr>
              <w:ind w:left="113" w:right="113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9F4F7B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9F4F7B">
              <w:rPr>
                <w:rFonts w:cs="Verdana"/>
                <w:sz w:val="20"/>
                <w:szCs w:val="20"/>
              </w:rPr>
              <w:t>Potrzeby w zakresie rozwoju infrastruktury technicznej, w</w:t>
            </w:r>
            <w:r w:rsidR="00DA39B8" w:rsidRPr="009F4F7B">
              <w:rPr>
                <w:rFonts w:cs="Verdana"/>
                <w:sz w:val="20"/>
                <w:szCs w:val="20"/>
              </w:rPr>
              <w:t> </w:t>
            </w:r>
            <w:r w:rsidRPr="009F4F7B">
              <w:rPr>
                <w:rFonts w:cs="Verdana"/>
                <w:sz w:val="20"/>
                <w:szCs w:val="20"/>
              </w:rPr>
              <w:t>szczególności sieci szerokopasmowych</w:t>
            </w:r>
          </w:p>
        </w:tc>
        <w:tc>
          <w:tcPr>
            <w:tcW w:w="2469" w:type="pct"/>
            <w:vAlign w:val="center"/>
          </w:tcPr>
          <w:p w:rsidR="000B5C0B" w:rsidRPr="009F4F7B" w:rsidRDefault="00781DB6" w:rsidP="004C40F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9F4F7B">
              <w:rPr>
                <w:rFonts w:cs="Verdana"/>
                <w:sz w:val="20"/>
                <w:szCs w:val="20"/>
              </w:rPr>
              <w:t>Plan miejscowy przewiduje rozwój infrastruktury technicznej w całym obszarze opracowania planu</w:t>
            </w:r>
            <w:r w:rsidR="00A567EF" w:rsidRPr="009F4F7B">
              <w:rPr>
                <w:rFonts w:cs="Verdana"/>
                <w:sz w:val="20"/>
                <w:szCs w:val="20"/>
              </w:rPr>
              <w:t>,</w:t>
            </w:r>
            <w:r w:rsidRPr="009F4F7B">
              <w:rPr>
                <w:rFonts w:cs="Verdana"/>
                <w:sz w:val="20"/>
                <w:szCs w:val="20"/>
              </w:rPr>
              <w:t xml:space="preserve"> z uwzględnieniem przepisów odrębnych. Realizacja infrastruktury technicznej będzie następować sukcesywnie wraz z postępem zagospodarowania terenów.</w:t>
            </w:r>
            <w:r w:rsidR="0090127D" w:rsidRPr="009F4F7B">
              <w:rPr>
                <w:rFonts w:cs="Verdana"/>
                <w:sz w:val="20"/>
                <w:szCs w:val="20"/>
              </w:rPr>
              <w:t xml:space="preserve"> Większość niezbędnych mediów znajduje się w bezpośrednim sąsiedztwie </w:t>
            </w:r>
            <w:r w:rsidR="00A26A83" w:rsidRPr="009F4F7B">
              <w:rPr>
                <w:rFonts w:cs="Verdana"/>
                <w:sz w:val="20"/>
                <w:szCs w:val="20"/>
              </w:rPr>
              <w:t>lub w granicach teren</w:t>
            </w:r>
            <w:r w:rsidR="00A567EF" w:rsidRPr="009F4F7B">
              <w:rPr>
                <w:rFonts w:cs="Verdana"/>
                <w:sz w:val="20"/>
                <w:szCs w:val="20"/>
              </w:rPr>
              <w:t>u</w:t>
            </w:r>
            <w:r w:rsidR="0039704B" w:rsidRPr="009F4F7B">
              <w:rPr>
                <w:rFonts w:cs="Verdana"/>
                <w:sz w:val="20"/>
                <w:szCs w:val="20"/>
              </w:rPr>
              <w:t xml:space="preserve"> opracowania.</w:t>
            </w:r>
          </w:p>
          <w:p w:rsidR="0039704B" w:rsidRPr="009F4F7B" w:rsidRDefault="0039704B" w:rsidP="004C40F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</w:p>
        </w:tc>
      </w:tr>
      <w:tr w:rsidR="000B5C0B" w:rsidRPr="00415761" w:rsidTr="00776791">
        <w:trPr>
          <w:trHeight w:val="266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textDirection w:val="btLr"/>
            <w:vAlign w:val="center"/>
          </w:tcPr>
          <w:p w:rsidR="000B5C0B" w:rsidRPr="00415761" w:rsidRDefault="000B5C0B" w:rsidP="00A567EF">
            <w:pPr>
              <w:ind w:left="113" w:right="113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9F4F7B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9F4F7B">
              <w:rPr>
                <w:rFonts w:cs="Verdana"/>
                <w:sz w:val="20"/>
                <w:szCs w:val="20"/>
              </w:rPr>
              <w:t>Zapewnienie udziału społeczeństwa w pracach nad studium uwarunkowań i kierunków</w:t>
            </w:r>
            <w:r w:rsidR="0090127D" w:rsidRPr="009F4F7B">
              <w:rPr>
                <w:rFonts w:cs="Verdana"/>
                <w:sz w:val="20"/>
                <w:szCs w:val="20"/>
              </w:rPr>
              <w:t xml:space="preserve"> </w:t>
            </w:r>
            <w:r w:rsidRPr="009F4F7B">
              <w:rPr>
                <w:rFonts w:cs="Verdana"/>
                <w:sz w:val="20"/>
                <w:szCs w:val="20"/>
              </w:rPr>
              <w:t>zagospodarowania przestrzennego gminy, miejscowym planem zagospodarowania przestrzennego</w:t>
            </w:r>
          </w:p>
          <w:p w:rsidR="000B5C0B" w:rsidRPr="009F4F7B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9F4F7B">
              <w:rPr>
                <w:rFonts w:cs="Verdana"/>
                <w:sz w:val="20"/>
                <w:szCs w:val="20"/>
              </w:rPr>
              <w:t>oraz planem zagospodarowani</w:t>
            </w:r>
            <w:r w:rsidR="0090127D" w:rsidRPr="009F4F7B">
              <w:rPr>
                <w:rFonts w:cs="Verdana"/>
                <w:sz w:val="20"/>
                <w:szCs w:val="20"/>
              </w:rPr>
              <w:t xml:space="preserve">a przestrzennego województwa, w </w:t>
            </w:r>
            <w:r w:rsidRPr="009F4F7B">
              <w:rPr>
                <w:rFonts w:cs="Verdana"/>
                <w:sz w:val="20"/>
                <w:szCs w:val="20"/>
              </w:rPr>
              <w:t>tym przy użyciu środków</w:t>
            </w:r>
            <w:r w:rsidR="0090127D" w:rsidRPr="009F4F7B">
              <w:rPr>
                <w:rFonts w:cs="Verdana"/>
                <w:sz w:val="20"/>
                <w:szCs w:val="20"/>
              </w:rPr>
              <w:t xml:space="preserve"> </w:t>
            </w:r>
            <w:r w:rsidRPr="009F4F7B">
              <w:rPr>
                <w:rFonts w:cs="Verdana"/>
                <w:sz w:val="20"/>
                <w:szCs w:val="20"/>
              </w:rPr>
              <w:t>komunikacji elektronicznej</w:t>
            </w:r>
          </w:p>
        </w:tc>
        <w:tc>
          <w:tcPr>
            <w:tcW w:w="2469" w:type="pct"/>
            <w:vAlign w:val="center"/>
          </w:tcPr>
          <w:p w:rsidR="007B460D" w:rsidRPr="009F4F7B" w:rsidRDefault="0090127D" w:rsidP="00A567EF">
            <w:pPr>
              <w:jc w:val="both"/>
              <w:rPr>
                <w:sz w:val="20"/>
                <w:szCs w:val="20"/>
              </w:rPr>
            </w:pPr>
            <w:r w:rsidRPr="009F4F7B">
              <w:rPr>
                <w:rFonts w:cs="Verdana"/>
                <w:sz w:val="20"/>
                <w:szCs w:val="20"/>
              </w:rPr>
              <w:t>Zapewnienie udziału w pracach nad projektem planu miejscowego zostało zrealizowane poprzez wypełnienie ustawowego obowiązku o którym mowa w art. 17 pkt 1 ustawy z dnia 27 marca 2003 r. o planowaniu i zagospodarowaniu przestrzennym (Dz. U. z 20</w:t>
            </w:r>
            <w:r w:rsidR="006B2DBF">
              <w:rPr>
                <w:rFonts w:cs="Verdana"/>
                <w:sz w:val="20"/>
                <w:szCs w:val="20"/>
              </w:rPr>
              <w:t>18</w:t>
            </w:r>
            <w:r w:rsidRPr="009F4F7B">
              <w:rPr>
                <w:rFonts w:cs="Verdana"/>
                <w:sz w:val="20"/>
                <w:szCs w:val="20"/>
              </w:rPr>
              <w:t xml:space="preserve"> r. poz. </w:t>
            </w:r>
            <w:r w:rsidR="0002513A">
              <w:rPr>
                <w:rFonts w:cs="Verdana"/>
                <w:sz w:val="20"/>
                <w:szCs w:val="20"/>
              </w:rPr>
              <w:t>1</w:t>
            </w:r>
            <w:r w:rsidR="006B2DBF">
              <w:rPr>
                <w:rFonts w:cs="Verdana"/>
                <w:sz w:val="20"/>
                <w:szCs w:val="20"/>
              </w:rPr>
              <w:t>945)</w:t>
            </w:r>
            <w:r w:rsidR="009A0344" w:rsidRPr="009F4F7B">
              <w:rPr>
                <w:rFonts w:cs="Verdana"/>
                <w:sz w:val="20"/>
                <w:szCs w:val="20"/>
              </w:rPr>
              <w:t>. W dniu</w:t>
            </w:r>
            <w:r w:rsidR="00EC2BE0" w:rsidRPr="009F4F7B">
              <w:rPr>
                <w:rFonts w:cs="Verdana"/>
                <w:sz w:val="20"/>
                <w:szCs w:val="20"/>
              </w:rPr>
              <w:t xml:space="preserve"> </w:t>
            </w:r>
            <w:r w:rsidR="0002513A">
              <w:rPr>
                <w:rFonts w:cs="Verdana"/>
                <w:sz w:val="20"/>
                <w:szCs w:val="20"/>
              </w:rPr>
              <w:t>14</w:t>
            </w:r>
            <w:r w:rsidR="00EB1861" w:rsidRPr="009F4F7B">
              <w:rPr>
                <w:rFonts w:cs="Verdana"/>
                <w:sz w:val="20"/>
                <w:szCs w:val="20"/>
              </w:rPr>
              <w:t xml:space="preserve"> </w:t>
            </w:r>
            <w:r w:rsidR="00057BA2" w:rsidRPr="009F4F7B">
              <w:rPr>
                <w:rFonts w:cs="Verdana"/>
                <w:sz w:val="20"/>
                <w:szCs w:val="20"/>
              </w:rPr>
              <w:t xml:space="preserve">kwietnia </w:t>
            </w:r>
            <w:r w:rsidR="009A0344" w:rsidRPr="009F4F7B">
              <w:rPr>
                <w:rFonts w:cs="Arial"/>
                <w:sz w:val="20"/>
              </w:rPr>
              <w:t>201</w:t>
            </w:r>
            <w:r w:rsidR="0002513A">
              <w:rPr>
                <w:rFonts w:cs="Arial"/>
                <w:sz w:val="20"/>
              </w:rPr>
              <w:t>7</w:t>
            </w:r>
            <w:r w:rsidR="00552A47" w:rsidRPr="009F4F7B">
              <w:rPr>
                <w:rFonts w:cs="Arial"/>
                <w:sz w:val="20"/>
                <w:szCs w:val="20"/>
              </w:rPr>
              <w:t> r. o</w:t>
            </w:r>
            <w:r w:rsidR="00EC2BE0" w:rsidRPr="009F4F7B">
              <w:rPr>
                <w:rFonts w:cs="Arial"/>
                <w:sz w:val="20"/>
                <w:szCs w:val="20"/>
              </w:rPr>
              <w:t>publikowano ogłoszenie prasowe</w:t>
            </w:r>
            <w:r w:rsidR="007B460D" w:rsidRPr="009F4F7B">
              <w:rPr>
                <w:rFonts w:cs="Arial"/>
                <w:sz w:val="20"/>
                <w:szCs w:val="20"/>
              </w:rPr>
              <w:t xml:space="preserve"> o przystąpieniu do sporządzenia niniejszego projektu miejscowego planu zagospodarowania przestrzennego oraz opracowania prognozy oddziaływania na środowisko ustaleń projektu tegoż planu. </w:t>
            </w:r>
            <w:r w:rsidR="0002513A">
              <w:rPr>
                <w:rFonts w:cs="Arial"/>
                <w:sz w:val="20"/>
                <w:szCs w:val="20"/>
              </w:rPr>
              <w:t>Również w tym samym terminie o</w:t>
            </w:r>
            <w:r w:rsidR="007B460D" w:rsidRPr="009F4F7B">
              <w:rPr>
                <w:rFonts w:cs="Arial"/>
                <w:sz w:val="20"/>
                <w:szCs w:val="20"/>
              </w:rPr>
              <w:t>bwieszczenie zostało wywieszone na tablicy ogłoszeń w siedzibie Urzędu</w:t>
            </w:r>
            <w:r w:rsidR="009F470C">
              <w:rPr>
                <w:rFonts w:cs="Arial"/>
                <w:sz w:val="20"/>
                <w:szCs w:val="20"/>
              </w:rPr>
              <w:t xml:space="preserve"> Gminy</w:t>
            </w:r>
            <w:r w:rsidR="007B460D" w:rsidRPr="009F4F7B">
              <w:rPr>
                <w:rFonts w:cs="Arial"/>
                <w:sz w:val="20"/>
                <w:szCs w:val="20"/>
              </w:rPr>
              <w:t xml:space="preserve">, tablicy ogłoszeń sołectwa oraz na stronie internetowej gminy (BIP) </w:t>
            </w:r>
            <w:r w:rsidR="007B460D" w:rsidRPr="009F4F7B">
              <w:rPr>
                <w:rFonts w:cs="Verdana"/>
                <w:sz w:val="20"/>
                <w:szCs w:val="20"/>
              </w:rPr>
              <w:t xml:space="preserve">wraz z informacją o możliwości składania wniosków do planu w siedzibie Urzędu </w:t>
            </w:r>
            <w:r w:rsidR="003B1F23" w:rsidRPr="009F4F7B">
              <w:rPr>
                <w:rFonts w:cs="Verdana"/>
                <w:sz w:val="20"/>
                <w:szCs w:val="20"/>
              </w:rPr>
              <w:t>Gminy</w:t>
            </w:r>
            <w:r w:rsidR="00057BA2" w:rsidRPr="009F4F7B">
              <w:rPr>
                <w:rFonts w:cs="Verdana"/>
                <w:sz w:val="20"/>
                <w:szCs w:val="20"/>
              </w:rPr>
              <w:t>, w terminie do</w:t>
            </w:r>
            <w:r w:rsidR="007B460D" w:rsidRPr="009F4F7B">
              <w:rPr>
                <w:rFonts w:cs="Verdana"/>
                <w:sz w:val="20"/>
                <w:szCs w:val="20"/>
              </w:rPr>
              <w:t xml:space="preserve"> dnia </w:t>
            </w:r>
            <w:r w:rsidR="0002513A">
              <w:rPr>
                <w:rFonts w:cs="Verdana"/>
                <w:sz w:val="20"/>
                <w:szCs w:val="20"/>
              </w:rPr>
              <w:t>22 maja 2017</w:t>
            </w:r>
            <w:r w:rsidR="00057BA2" w:rsidRPr="009F4F7B">
              <w:rPr>
                <w:rFonts w:cs="Verdana"/>
                <w:sz w:val="20"/>
                <w:szCs w:val="20"/>
              </w:rPr>
              <w:t xml:space="preserve"> r.</w:t>
            </w:r>
          </w:p>
          <w:p w:rsidR="000E0298" w:rsidRPr="009F4F7B" w:rsidRDefault="00215D29" w:rsidP="00A567EF">
            <w:pPr>
              <w:jc w:val="both"/>
              <w:rPr>
                <w:rFonts w:cs="Verdana"/>
                <w:sz w:val="20"/>
                <w:szCs w:val="20"/>
              </w:rPr>
            </w:pPr>
            <w:r w:rsidRPr="009F4F7B">
              <w:rPr>
                <w:rFonts w:cs="Verdana"/>
                <w:sz w:val="20"/>
                <w:szCs w:val="20"/>
              </w:rPr>
              <w:t xml:space="preserve">Ponadto udział społeczeństwa został zapewniony </w:t>
            </w:r>
            <w:r w:rsidR="00A26A83" w:rsidRPr="009F4F7B">
              <w:rPr>
                <w:rFonts w:cs="Verdana"/>
                <w:sz w:val="20"/>
                <w:szCs w:val="20"/>
              </w:rPr>
              <w:t>n</w:t>
            </w:r>
            <w:r w:rsidRPr="009F4F7B">
              <w:rPr>
                <w:rFonts w:cs="Verdana"/>
                <w:sz w:val="20"/>
                <w:szCs w:val="20"/>
              </w:rPr>
              <w:t xml:space="preserve">a podstawie art. 17 ust. 11 </w:t>
            </w:r>
            <w:proofErr w:type="spellStart"/>
            <w:r w:rsidRPr="009F4F7B">
              <w:rPr>
                <w:rFonts w:cs="Verdana"/>
                <w:sz w:val="20"/>
                <w:szCs w:val="20"/>
              </w:rPr>
              <w:t>upzp</w:t>
            </w:r>
            <w:proofErr w:type="spellEnd"/>
            <w:r w:rsidRPr="009F4F7B">
              <w:rPr>
                <w:rFonts w:cs="Verdana"/>
                <w:sz w:val="20"/>
                <w:szCs w:val="20"/>
              </w:rPr>
              <w:t xml:space="preserve"> oraz art. 39, w związku z art. 54 ust. 2 </w:t>
            </w:r>
            <w:proofErr w:type="spellStart"/>
            <w:r w:rsidRPr="009F4F7B">
              <w:rPr>
                <w:rFonts w:cs="Verdana"/>
                <w:sz w:val="20"/>
                <w:szCs w:val="20"/>
              </w:rPr>
              <w:t>uoiś</w:t>
            </w:r>
            <w:proofErr w:type="spellEnd"/>
            <w:r w:rsidRPr="009F4F7B">
              <w:rPr>
                <w:rFonts w:cs="Verdana"/>
                <w:sz w:val="20"/>
                <w:szCs w:val="20"/>
              </w:rPr>
              <w:t xml:space="preserve">, </w:t>
            </w:r>
            <w:r w:rsidR="00A26A83" w:rsidRPr="009F4F7B">
              <w:rPr>
                <w:rFonts w:cs="Verdana"/>
                <w:sz w:val="20"/>
                <w:szCs w:val="20"/>
              </w:rPr>
              <w:t>poprzez ogłoszenie</w:t>
            </w:r>
            <w:r w:rsidR="00AC3577" w:rsidRPr="009F4F7B">
              <w:rPr>
                <w:rFonts w:cs="Verdana"/>
                <w:sz w:val="20"/>
                <w:szCs w:val="20"/>
              </w:rPr>
              <w:t xml:space="preserve"> w </w:t>
            </w:r>
            <w:r w:rsidR="00A26A83" w:rsidRPr="009F4F7B">
              <w:rPr>
                <w:rFonts w:cs="Verdana"/>
                <w:sz w:val="20"/>
                <w:szCs w:val="20"/>
              </w:rPr>
              <w:t xml:space="preserve">prasowe, które ukazało się </w:t>
            </w:r>
            <w:r w:rsidR="006B2DBF">
              <w:rPr>
                <w:rFonts w:cs="Verdana"/>
                <w:sz w:val="20"/>
                <w:szCs w:val="20"/>
              </w:rPr>
              <w:br/>
            </w:r>
            <w:r w:rsidR="00A26A83" w:rsidRPr="009F4F7B">
              <w:rPr>
                <w:rFonts w:cs="Verdana"/>
                <w:sz w:val="20"/>
                <w:szCs w:val="20"/>
              </w:rPr>
              <w:t xml:space="preserve">w dniu </w:t>
            </w:r>
            <w:r w:rsidR="00670D1E">
              <w:rPr>
                <w:rFonts w:cs="Verdana"/>
                <w:sz w:val="20"/>
                <w:szCs w:val="20"/>
              </w:rPr>
              <w:t xml:space="preserve">11 stycznia </w:t>
            </w:r>
            <w:r w:rsidR="00A26A83" w:rsidRPr="009F4F7B">
              <w:rPr>
                <w:rFonts w:cs="Verdana"/>
                <w:sz w:val="20"/>
                <w:szCs w:val="20"/>
              </w:rPr>
              <w:t>201</w:t>
            </w:r>
            <w:r w:rsidR="00670D1E">
              <w:rPr>
                <w:rFonts w:cs="Verdana"/>
                <w:sz w:val="20"/>
                <w:szCs w:val="20"/>
              </w:rPr>
              <w:t>8</w:t>
            </w:r>
            <w:r w:rsidR="00A26A83" w:rsidRPr="009F4F7B">
              <w:rPr>
                <w:rFonts w:cs="Verdana"/>
                <w:sz w:val="20"/>
                <w:szCs w:val="20"/>
              </w:rPr>
              <w:t xml:space="preserve"> r. w którym </w:t>
            </w:r>
            <w:r w:rsidRPr="009F4F7B">
              <w:rPr>
                <w:rFonts w:cs="Verdana"/>
                <w:sz w:val="20"/>
                <w:szCs w:val="20"/>
              </w:rPr>
              <w:t xml:space="preserve">poinformowano społeczeństwo o wyłożeniu do publicznego wglądu projektu planu oraz </w:t>
            </w:r>
            <w:r w:rsidR="00F70E76" w:rsidRPr="009F4F7B">
              <w:rPr>
                <w:rFonts w:cs="Verdana"/>
                <w:sz w:val="20"/>
                <w:szCs w:val="20"/>
              </w:rPr>
              <w:t xml:space="preserve">o </w:t>
            </w:r>
            <w:r w:rsidRPr="009F4F7B">
              <w:rPr>
                <w:rFonts w:cs="Verdana"/>
                <w:sz w:val="20"/>
                <w:szCs w:val="20"/>
              </w:rPr>
              <w:t>możliwości zapoznania się z dokumentacją sprawy</w:t>
            </w:r>
            <w:r w:rsidR="00A26A83" w:rsidRPr="009F4F7B">
              <w:rPr>
                <w:rFonts w:cs="Verdana"/>
                <w:sz w:val="20"/>
                <w:szCs w:val="20"/>
              </w:rPr>
              <w:t xml:space="preserve"> w dniach od </w:t>
            </w:r>
            <w:r w:rsidR="00670D1E">
              <w:rPr>
                <w:rFonts w:cs="Verdana"/>
                <w:sz w:val="20"/>
                <w:szCs w:val="20"/>
              </w:rPr>
              <w:t xml:space="preserve">21 stycznia 2019 </w:t>
            </w:r>
            <w:r w:rsidR="00A26A83" w:rsidRPr="009F4F7B">
              <w:rPr>
                <w:rFonts w:cs="Verdana"/>
                <w:sz w:val="20"/>
                <w:szCs w:val="20"/>
              </w:rPr>
              <w:t>r. do</w:t>
            </w:r>
            <w:r w:rsidR="00670D1E">
              <w:rPr>
                <w:rFonts w:cs="Verdana"/>
                <w:sz w:val="20"/>
                <w:szCs w:val="20"/>
              </w:rPr>
              <w:t xml:space="preserve"> 15 lutego 2019 r. </w:t>
            </w:r>
            <w:r w:rsidRPr="009F4F7B">
              <w:rPr>
                <w:rFonts w:cs="Verdana"/>
                <w:sz w:val="20"/>
                <w:szCs w:val="20"/>
              </w:rPr>
              <w:t xml:space="preserve">Obwieszczenie zostało wywieszone na tablicy ogłoszeń urzędu, tablicy ogłoszeń sołectwa oraz na urzędowej stronie internetowej (BIP). Dyskusja publiczna nad projektem planu odbyła się </w:t>
            </w:r>
            <w:r w:rsidR="00057BA2" w:rsidRPr="009F4F7B">
              <w:rPr>
                <w:rFonts w:cs="Verdana"/>
                <w:sz w:val="20"/>
                <w:szCs w:val="20"/>
              </w:rPr>
              <w:t xml:space="preserve">w dniu </w:t>
            </w:r>
            <w:r w:rsidR="00670D1E">
              <w:rPr>
                <w:rFonts w:cs="Verdana"/>
                <w:sz w:val="20"/>
                <w:szCs w:val="20"/>
              </w:rPr>
              <w:t>11 lutego 2019</w:t>
            </w:r>
            <w:r w:rsidRPr="009F4F7B">
              <w:rPr>
                <w:rFonts w:cs="Verdana"/>
                <w:sz w:val="20"/>
                <w:szCs w:val="20"/>
              </w:rPr>
              <w:t xml:space="preserve"> r. </w:t>
            </w:r>
            <w:r w:rsidR="00A26A83" w:rsidRPr="009F4F7B">
              <w:rPr>
                <w:rFonts w:cs="Verdana"/>
                <w:sz w:val="20"/>
                <w:szCs w:val="20"/>
              </w:rPr>
              <w:t xml:space="preserve">Uwagi do projektu planu można było składać w terminie do </w:t>
            </w:r>
            <w:r w:rsidR="00057BA2" w:rsidRPr="009F4F7B">
              <w:rPr>
                <w:rFonts w:cs="Verdana"/>
                <w:sz w:val="20"/>
                <w:szCs w:val="20"/>
              </w:rPr>
              <w:t xml:space="preserve">dnia </w:t>
            </w:r>
            <w:r w:rsidR="00670D1E">
              <w:rPr>
                <w:rFonts w:cs="Verdana"/>
                <w:sz w:val="20"/>
                <w:szCs w:val="20"/>
              </w:rPr>
              <w:t>4 marca 2019 r.</w:t>
            </w:r>
          </w:p>
          <w:p w:rsidR="007E34F3" w:rsidRPr="009F4F7B" w:rsidRDefault="00AC3577" w:rsidP="00D24441">
            <w:pPr>
              <w:jc w:val="both"/>
              <w:rPr>
                <w:rFonts w:cs="Verdana"/>
                <w:sz w:val="20"/>
                <w:szCs w:val="20"/>
              </w:rPr>
            </w:pPr>
            <w:r w:rsidRPr="009F4F7B">
              <w:rPr>
                <w:rFonts w:cs="Verdana"/>
                <w:sz w:val="20"/>
                <w:szCs w:val="20"/>
              </w:rPr>
              <w:t>Ponadto w</w:t>
            </w:r>
            <w:r w:rsidR="009A0344" w:rsidRPr="009F4F7B">
              <w:rPr>
                <w:rFonts w:cs="Verdana"/>
                <w:sz w:val="20"/>
                <w:szCs w:val="20"/>
              </w:rPr>
              <w:t xml:space="preserve"> trakcie trwania całej procedury </w:t>
            </w:r>
            <w:r w:rsidR="00F70E76" w:rsidRPr="009F4F7B">
              <w:rPr>
                <w:rFonts w:cs="Verdana"/>
                <w:sz w:val="20"/>
                <w:szCs w:val="20"/>
              </w:rPr>
              <w:t xml:space="preserve">opracowania </w:t>
            </w:r>
            <w:r w:rsidR="009F470C">
              <w:rPr>
                <w:rFonts w:cs="Verdana"/>
                <w:sz w:val="20"/>
                <w:szCs w:val="20"/>
              </w:rPr>
              <w:t>planu miejscowego, każda osoba</w:t>
            </w:r>
            <w:r w:rsidR="009A0344" w:rsidRPr="009F4F7B">
              <w:rPr>
                <w:rFonts w:cs="Verdana"/>
                <w:sz w:val="20"/>
                <w:szCs w:val="20"/>
              </w:rPr>
              <w:t xml:space="preserve"> </w:t>
            </w:r>
            <w:r w:rsidR="00D24441" w:rsidRPr="009F4F7B">
              <w:rPr>
                <w:rFonts w:cs="Verdana"/>
                <w:sz w:val="20"/>
                <w:szCs w:val="20"/>
              </w:rPr>
              <w:t xml:space="preserve">zainteresowana </w:t>
            </w:r>
            <w:r w:rsidR="009A0344" w:rsidRPr="009F4F7B">
              <w:rPr>
                <w:rFonts w:cs="Verdana"/>
                <w:sz w:val="20"/>
                <w:szCs w:val="20"/>
              </w:rPr>
              <w:t>przedmiotowym planem miejscowym</w:t>
            </w:r>
            <w:r w:rsidR="006E63FB" w:rsidRPr="009F4F7B">
              <w:rPr>
                <w:rFonts w:cs="Verdana"/>
                <w:sz w:val="20"/>
                <w:szCs w:val="20"/>
              </w:rPr>
              <w:t>,</w:t>
            </w:r>
            <w:r w:rsidR="009A0344" w:rsidRPr="009F4F7B">
              <w:rPr>
                <w:rFonts w:cs="Verdana"/>
                <w:sz w:val="20"/>
                <w:szCs w:val="20"/>
              </w:rPr>
              <w:t xml:space="preserve"> posiadał</w:t>
            </w:r>
            <w:r w:rsidR="006E63FB" w:rsidRPr="009F4F7B">
              <w:rPr>
                <w:rFonts w:cs="Verdana"/>
                <w:sz w:val="20"/>
                <w:szCs w:val="20"/>
              </w:rPr>
              <w:t>a</w:t>
            </w:r>
            <w:r w:rsidR="009A0344" w:rsidRPr="009F4F7B">
              <w:rPr>
                <w:rFonts w:cs="Verdana"/>
                <w:sz w:val="20"/>
                <w:szCs w:val="20"/>
              </w:rPr>
              <w:t xml:space="preserve"> pełny wgląd do zgromadzonej w tej sprawie dokumentacji.</w:t>
            </w:r>
          </w:p>
          <w:p w:rsidR="0039704B" w:rsidRPr="009F4F7B" w:rsidRDefault="0039704B" w:rsidP="00D24441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B5C0B" w:rsidRPr="00415761" w:rsidTr="00776791">
        <w:trPr>
          <w:trHeight w:val="256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textDirection w:val="btLr"/>
            <w:vAlign w:val="center"/>
          </w:tcPr>
          <w:p w:rsidR="000B5C0B" w:rsidRPr="00415761" w:rsidRDefault="000B5C0B" w:rsidP="00A567EF">
            <w:pPr>
              <w:ind w:left="113" w:right="113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02513A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02513A">
              <w:rPr>
                <w:rFonts w:cs="Verdana"/>
                <w:sz w:val="20"/>
                <w:szCs w:val="20"/>
              </w:rPr>
              <w:t>Zachowanie jawności i przejrzystości procedur planistycznych</w:t>
            </w:r>
          </w:p>
        </w:tc>
        <w:tc>
          <w:tcPr>
            <w:tcW w:w="2469" w:type="pct"/>
            <w:vAlign w:val="center"/>
          </w:tcPr>
          <w:p w:rsidR="0039704B" w:rsidRPr="0002513A" w:rsidRDefault="0090127D" w:rsidP="0039704B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02513A">
              <w:rPr>
                <w:rFonts w:cs="Verdana"/>
                <w:sz w:val="20"/>
                <w:szCs w:val="20"/>
              </w:rPr>
              <w:t>Zachowanie jawności i przejrzystości procedur planistycznych następuje poprzez wypełnienie wymagań nałożonych na organ sporządzający projekt planu miejscowego w</w:t>
            </w:r>
            <w:r w:rsidR="00215D29" w:rsidRPr="0002513A">
              <w:rPr>
                <w:rFonts w:cs="Verdana"/>
                <w:sz w:val="20"/>
                <w:szCs w:val="20"/>
              </w:rPr>
              <w:t> </w:t>
            </w:r>
            <w:r w:rsidRPr="0002513A">
              <w:rPr>
                <w:rFonts w:cs="Verdana"/>
                <w:sz w:val="20"/>
                <w:szCs w:val="20"/>
              </w:rPr>
              <w:t>ustawie z dnia 27 marca 2003 r., o planowaniu i zagospodarowaniu przestrzennym.</w:t>
            </w:r>
          </w:p>
          <w:p w:rsidR="00C71A75" w:rsidRPr="0002513A" w:rsidRDefault="00C71A75" w:rsidP="0039704B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</w:p>
        </w:tc>
      </w:tr>
      <w:tr w:rsidR="000B5C0B" w:rsidRPr="00415761" w:rsidTr="00776791">
        <w:trPr>
          <w:trHeight w:val="192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textDirection w:val="btLr"/>
            <w:vAlign w:val="center"/>
          </w:tcPr>
          <w:p w:rsidR="000B5C0B" w:rsidRPr="00415761" w:rsidRDefault="000B5C0B" w:rsidP="00A567EF">
            <w:pPr>
              <w:ind w:left="113" w:right="113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02513A" w:rsidRDefault="000B5C0B" w:rsidP="00A567EF">
            <w:pPr>
              <w:jc w:val="both"/>
              <w:rPr>
                <w:rFonts w:cs="Verdana"/>
                <w:sz w:val="20"/>
                <w:szCs w:val="20"/>
              </w:rPr>
            </w:pPr>
            <w:r w:rsidRPr="0002513A">
              <w:rPr>
                <w:rFonts w:cs="Verdana"/>
                <w:sz w:val="20"/>
                <w:szCs w:val="20"/>
              </w:rPr>
              <w:t>Potrzebę zapewnienia odpowiedniej ilości i jakości wody, do</w:t>
            </w:r>
            <w:r w:rsidR="00DA39B8" w:rsidRPr="0002513A">
              <w:rPr>
                <w:rFonts w:cs="Verdana"/>
                <w:sz w:val="20"/>
                <w:szCs w:val="20"/>
              </w:rPr>
              <w:t> </w:t>
            </w:r>
            <w:r w:rsidRPr="0002513A">
              <w:rPr>
                <w:rFonts w:cs="Verdana"/>
                <w:sz w:val="20"/>
                <w:szCs w:val="20"/>
              </w:rPr>
              <w:t>celów zaopatrzenia ludności</w:t>
            </w:r>
          </w:p>
        </w:tc>
        <w:tc>
          <w:tcPr>
            <w:tcW w:w="2469" w:type="pct"/>
            <w:vAlign w:val="center"/>
          </w:tcPr>
          <w:p w:rsidR="000B5C0B" w:rsidRPr="0002513A" w:rsidRDefault="00EF51A0" w:rsidP="00A567EF">
            <w:pPr>
              <w:pStyle w:val="Tekstpodstawowy"/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02513A">
              <w:rPr>
                <w:rFonts w:asciiTheme="minorHAnsi" w:hAnsiTheme="minorHAnsi" w:cs="Arial"/>
                <w:sz w:val="20"/>
                <w:szCs w:val="20"/>
              </w:rPr>
              <w:t>Zaopatrzenie w wodę do celów bytowych i przeciwpożarowych</w:t>
            </w:r>
            <w:r w:rsidR="00EC2BE0" w:rsidRPr="0002513A">
              <w:rPr>
                <w:rFonts w:asciiTheme="minorHAnsi" w:hAnsiTheme="minorHAnsi" w:cs="Arial"/>
                <w:sz w:val="20"/>
                <w:szCs w:val="20"/>
                <w:lang w:val="pl-PL"/>
              </w:rPr>
              <w:t>,</w:t>
            </w:r>
            <w:r w:rsidRPr="0002513A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EC2BE0" w:rsidRPr="0002513A">
              <w:rPr>
                <w:rFonts w:asciiTheme="minorHAnsi" w:hAnsiTheme="minorHAnsi" w:cs="Verdana"/>
                <w:sz w:val="20"/>
                <w:szCs w:val="20"/>
                <w:lang w:val="pl-PL"/>
              </w:rPr>
              <w:t xml:space="preserve">zgodnie z ustaleniem planu miejscowego, będzie zagwarantowana poprzez powiązanie </w:t>
            </w:r>
            <w:r w:rsidR="0077333F" w:rsidRPr="0002513A">
              <w:rPr>
                <w:rFonts w:asciiTheme="minorHAnsi" w:hAnsiTheme="minorHAnsi" w:cs="Verdana"/>
                <w:sz w:val="20"/>
                <w:szCs w:val="20"/>
                <w:lang w:val="pl-PL"/>
              </w:rPr>
              <w:t xml:space="preserve">terenu opracowania </w:t>
            </w:r>
            <w:r w:rsidR="00EC2BE0" w:rsidRPr="0002513A">
              <w:rPr>
                <w:rFonts w:asciiTheme="minorHAnsi" w:hAnsiTheme="minorHAnsi" w:cs="Arial"/>
                <w:sz w:val="20"/>
                <w:szCs w:val="20"/>
              </w:rPr>
              <w:t>z gminn</w:t>
            </w:r>
            <w:r w:rsidR="00EC2BE0" w:rsidRPr="0002513A">
              <w:rPr>
                <w:rFonts w:asciiTheme="minorHAnsi" w:hAnsiTheme="minorHAnsi" w:cs="Arial"/>
                <w:sz w:val="20"/>
                <w:szCs w:val="20"/>
                <w:lang w:val="pl-PL"/>
              </w:rPr>
              <w:t>ą</w:t>
            </w:r>
            <w:r w:rsidR="00EC2BE0" w:rsidRPr="0002513A">
              <w:rPr>
                <w:rFonts w:asciiTheme="minorHAnsi" w:hAnsiTheme="minorHAnsi" w:cs="Arial"/>
                <w:sz w:val="20"/>
                <w:szCs w:val="20"/>
              </w:rPr>
              <w:t xml:space="preserve"> siec</w:t>
            </w:r>
            <w:r w:rsidR="00EC2BE0" w:rsidRPr="0002513A">
              <w:rPr>
                <w:rFonts w:asciiTheme="minorHAnsi" w:hAnsiTheme="minorHAnsi" w:cs="Arial"/>
                <w:sz w:val="20"/>
                <w:szCs w:val="20"/>
                <w:lang w:val="pl-PL"/>
              </w:rPr>
              <w:t>ią</w:t>
            </w:r>
            <w:r w:rsidR="00EC2BE0" w:rsidRPr="0002513A">
              <w:rPr>
                <w:rFonts w:asciiTheme="minorHAnsi" w:hAnsiTheme="minorHAnsi" w:cs="Arial"/>
                <w:sz w:val="20"/>
                <w:szCs w:val="20"/>
              </w:rPr>
              <w:t xml:space="preserve"> wodociągow</w:t>
            </w:r>
            <w:r w:rsidR="00EC2BE0" w:rsidRPr="0002513A">
              <w:rPr>
                <w:rFonts w:asciiTheme="minorHAnsi" w:hAnsiTheme="minorHAnsi" w:cs="Arial"/>
                <w:sz w:val="20"/>
                <w:szCs w:val="20"/>
                <w:lang w:val="pl-PL"/>
              </w:rPr>
              <w:t>ą.</w:t>
            </w:r>
          </w:p>
          <w:p w:rsidR="0039704B" w:rsidRPr="0002513A" w:rsidRDefault="0039704B" w:rsidP="00A567EF">
            <w:pPr>
              <w:pStyle w:val="Tekstpodstawowy"/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hAnsiTheme="minorHAnsi" w:cs="Arial"/>
                <w:bCs/>
                <w:sz w:val="20"/>
                <w:szCs w:val="20"/>
                <w:lang w:val="pl-PL"/>
              </w:rPr>
            </w:pPr>
          </w:p>
        </w:tc>
      </w:tr>
      <w:tr w:rsidR="000B5C0B" w:rsidRPr="00415761" w:rsidTr="00776791">
        <w:trPr>
          <w:cantSplit/>
          <w:trHeight w:val="1075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textDirection w:val="btLr"/>
            <w:vAlign w:val="center"/>
          </w:tcPr>
          <w:p w:rsidR="000B5C0B" w:rsidRPr="0002513A" w:rsidRDefault="000B5C0B" w:rsidP="00A567EF">
            <w:pPr>
              <w:ind w:left="113" w:right="113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2513A">
              <w:rPr>
                <w:rFonts w:cs="Times New Roman"/>
                <w:bCs/>
                <w:sz w:val="20"/>
                <w:szCs w:val="20"/>
              </w:rPr>
              <w:t>Art. 1 ust 3, w związku z art.15 ust 1 pkt 1</w:t>
            </w:r>
          </w:p>
        </w:tc>
        <w:tc>
          <w:tcPr>
            <w:tcW w:w="1770" w:type="pct"/>
            <w:vAlign w:val="center"/>
          </w:tcPr>
          <w:p w:rsidR="000B5C0B" w:rsidRPr="0002513A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02513A">
              <w:rPr>
                <w:rFonts w:cs="Verdana"/>
                <w:sz w:val="20"/>
                <w:szCs w:val="20"/>
              </w:rPr>
              <w:t>Ustalając przeznaczenie terenu lub określając potencjalny sposób zagospodarowania i korzystania z terenu, organ waży interes publiczny i interesy prywatne, w tym zgłaszane w postaci wniosków i uwag, zmierzające do ochrony istniejącego stanu zagospodarowania terenu, jak i zmian w zakresie jego zagospodarowania, a także analizy ekonomiczne, środowiskowe i społeczne.</w:t>
            </w:r>
          </w:p>
        </w:tc>
        <w:tc>
          <w:tcPr>
            <w:tcW w:w="2469" w:type="pct"/>
            <w:vAlign w:val="center"/>
          </w:tcPr>
          <w:p w:rsidR="00215D29" w:rsidRPr="0002513A" w:rsidRDefault="00450C25" w:rsidP="001719C5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02513A">
              <w:rPr>
                <w:rFonts w:cs="Verdana"/>
                <w:sz w:val="20"/>
                <w:szCs w:val="20"/>
              </w:rPr>
              <w:t xml:space="preserve">Przeznaczenie terenu oraz sposób jego zagospodarowania został </w:t>
            </w:r>
            <w:r w:rsidR="006E63FB" w:rsidRPr="0002513A">
              <w:rPr>
                <w:rFonts w:cs="Verdana"/>
                <w:sz w:val="20"/>
                <w:szCs w:val="20"/>
              </w:rPr>
              <w:t>określony</w:t>
            </w:r>
            <w:r w:rsidR="00057BA2" w:rsidRPr="0002513A">
              <w:rPr>
                <w:rFonts w:cs="Verdana"/>
                <w:sz w:val="20"/>
                <w:szCs w:val="20"/>
              </w:rPr>
              <w:t xml:space="preserve"> zgodnie</w:t>
            </w:r>
            <w:r w:rsidR="0077333F" w:rsidRPr="0002513A">
              <w:rPr>
                <w:rFonts w:cs="Verdana"/>
                <w:sz w:val="20"/>
                <w:szCs w:val="20"/>
              </w:rPr>
              <w:br/>
            </w:r>
            <w:r w:rsidRPr="0002513A">
              <w:rPr>
                <w:rFonts w:cs="Verdana"/>
                <w:sz w:val="20"/>
                <w:szCs w:val="20"/>
              </w:rPr>
              <w:t>z obowiązującym studium uwarunkowań i kierunków zagospodarowania prz</w:t>
            </w:r>
            <w:r w:rsidR="0048426E" w:rsidRPr="0002513A">
              <w:rPr>
                <w:rFonts w:cs="Verdana"/>
                <w:sz w:val="20"/>
                <w:szCs w:val="20"/>
              </w:rPr>
              <w:t>estrzennego gminy</w:t>
            </w:r>
            <w:r w:rsidR="0002513A">
              <w:rPr>
                <w:rFonts w:cs="Verdana"/>
                <w:sz w:val="20"/>
                <w:szCs w:val="20"/>
              </w:rPr>
              <w:t xml:space="preserve"> Kijewo Królewskie</w:t>
            </w:r>
            <w:r w:rsidR="00781DB6" w:rsidRPr="0002513A">
              <w:rPr>
                <w:rFonts w:cs="Verdana"/>
                <w:sz w:val="20"/>
                <w:szCs w:val="20"/>
              </w:rPr>
              <w:t xml:space="preserve">. </w:t>
            </w:r>
            <w:r w:rsidR="00EC2BE0" w:rsidRPr="0002513A">
              <w:rPr>
                <w:rFonts w:cs="Verdana"/>
                <w:sz w:val="20"/>
                <w:szCs w:val="20"/>
              </w:rPr>
              <w:t>Wprowadzenie jednolitych ustaleń w zakresie zagospodarowania terenu</w:t>
            </w:r>
            <w:r w:rsidR="00057BA2" w:rsidRPr="0002513A">
              <w:rPr>
                <w:rFonts w:cs="Verdana"/>
                <w:sz w:val="20"/>
                <w:szCs w:val="20"/>
              </w:rPr>
              <w:t xml:space="preserve"> dla </w:t>
            </w:r>
            <w:r w:rsidR="00EC2BE0" w:rsidRPr="0002513A">
              <w:rPr>
                <w:rFonts w:cs="Verdana"/>
                <w:sz w:val="20"/>
                <w:szCs w:val="20"/>
              </w:rPr>
              <w:t>jeszcze niezainwestowanego</w:t>
            </w:r>
            <w:r w:rsidR="00057BA2" w:rsidRPr="0002513A">
              <w:rPr>
                <w:rFonts w:cs="Verdana"/>
                <w:sz w:val="20"/>
                <w:szCs w:val="20"/>
              </w:rPr>
              <w:t xml:space="preserve"> obszaru</w:t>
            </w:r>
            <w:r w:rsidR="001719C5" w:rsidRPr="0002513A">
              <w:rPr>
                <w:rFonts w:cs="Verdana"/>
                <w:sz w:val="20"/>
                <w:szCs w:val="20"/>
              </w:rPr>
              <w:t xml:space="preserve">, </w:t>
            </w:r>
            <w:r w:rsidR="0030000E" w:rsidRPr="0002513A">
              <w:rPr>
                <w:rFonts w:cs="Verdana"/>
                <w:sz w:val="20"/>
                <w:szCs w:val="20"/>
              </w:rPr>
              <w:t>uporządkuje formę zabudowy i uzbrojenia terenu</w:t>
            </w:r>
            <w:r w:rsidR="00EC2BE0" w:rsidRPr="0002513A">
              <w:rPr>
                <w:rFonts w:cs="Verdana"/>
                <w:sz w:val="20"/>
                <w:szCs w:val="20"/>
              </w:rPr>
              <w:t xml:space="preserve"> w ramach tej części wsi </w:t>
            </w:r>
            <w:r w:rsidR="0002513A">
              <w:rPr>
                <w:rFonts w:cs="Verdana"/>
                <w:sz w:val="20"/>
                <w:szCs w:val="20"/>
              </w:rPr>
              <w:t>Brzozowo</w:t>
            </w:r>
            <w:r w:rsidR="0030000E" w:rsidRPr="0002513A">
              <w:rPr>
                <w:rFonts w:cs="Verdana"/>
                <w:sz w:val="20"/>
                <w:szCs w:val="20"/>
              </w:rPr>
              <w:t xml:space="preserve">. Ponadto </w:t>
            </w:r>
            <w:r w:rsidR="0002513A">
              <w:rPr>
                <w:rFonts w:cs="Verdana"/>
                <w:sz w:val="20"/>
                <w:szCs w:val="20"/>
              </w:rPr>
              <w:t>r</w:t>
            </w:r>
            <w:r w:rsidR="0088159E" w:rsidRPr="0002513A">
              <w:rPr>
                <w:rFonts w:cs="Verdana"/>
                <w:sz w:val="20"/>
                <w:szCs w:val="20"/>
              </w:rPr>
              <w:t>ealizacja ustalań planu miejscowego będzie miało pozytywny wpływ ekonomiczny na budżet gminy.</w:t>
            </w:r>
          </w:p>
          <w:p w:rsidR="0039704B" w:rsidRDefault="0039704B" w:rsidP="001719C5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</w:p>
          <w:p w:rsidR="006750E5" w:rsidRDefault="006750E5" w:rsidP="001719C5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</w:p>
          <w:p w:rsidR="006750E5" w:rsidRDefault="006750E5" w:rsidP="001719C5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</w:p>
          <w:p w:rsidR="006750E5" w:rsidRPr="0002513A" w:rsidRDefault="006750E5" w:rsidP="001719C5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</w:p>
        </w:tc>
      </w:tr>
      <w:tr w:rsidR="000B5C0B" w:rsidRPr="00415761" w:rsidTr="00776791">
        <w:trPr>
          <w:trHeight w:val="469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 w:val="restart"/>
            <w:textDirection w:val="btLr"/>
            <w:vAlign w:val="center"/>
          </w:tcPr>
          <w:p w:rsidR="000B5C0B" w:rsidRPr="0002513A" w:rsidRDefault="000B5C0B" w:rsidP="00A567EF">
            <w:pPr>
              <w:ind w:left="113" w:right="113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2513A">
              <w:rPr>
                <w:rFonts w:cs="Times New Roman"/>
                <w:bCs/>
                <w:sz w:val="20"/>
                <w:szCs w:val="20"/>
              </w:rPr>
              <w:t>Art. 1 ust 4., w związku z art.15 ust 1 pkt 1</w:t>
            </w:r>
          </w:p>
        </w:tc>
        <w:tc>
          <w:tcPr>
            <w:tcW w:w="1770" w:type="pct"/>
            <w:vAlign w:val="center"/>
          </w:tcPr>
          <w:p w:rsidR="000B5C0B" w:rsidRPr="006806C9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6806C9">
              <w:rPr>
                <w:rFonts w:cs="Verdana"/>
                <w:sz w:val="20"/>
                <w:szCs w:val="20"/>
              </w:rPr>
              <w:t>Kształtowanie struktur przestrzennych przy uwzględnieniu dążenia do minimalizowania transportochłonności układu przestrzennego.</w:t>
            </w:r>
          </w:p>
        </w:tc>
        <w:tc>
          <w:tcPr>
            <w:tcW w:w="2469" w:type="pct"/>
            <w:vAlign w:val="center"/>
          </w:tcPr>
          <w:p w:rsidR="0039704B" w:rsidRPr="006806C9" w:rsidRDefault="00FB63AE" w:rsidP="00057BA2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6806C9">
              <w:rPr>
                <w:rFonts w:cs="Verdana"/>
                <w:sz w:val="20"/>
                <w:szCs w:val="20"/>
              </w:rPr>
              <w:t xml:space="preserve">Z uwagi na </w:t>
            </w:r>
            <w:r w:rsidR="000A668F">
              <w:rPr>
                <w:rFonts w:cs="Verdana"/>
                <w:sz w:val="20"/>
                <w:szCs w:val="20"/>
              </w:rPr>
              <w:t>ustalenia planu umożliwiającego realizację obiektów produkcyjnych składów i magazynów</w:t>
            </w:r>
            <w:r w:rsidR="00EC2BE0" w:rsidRPr="006806C9">
              <w:rPr>
                <w:rFonts w:cs="Verdana"/>
                <w:sz w:val="20"/>
                <w:szCs w:val="20"/>
              </w:rPr>
              <w:t>,</w:t>
            </w:r>
            <w:r w:rsidR="0088159E" w:rsidRPr="006806C9">
              <w:rPr>
                <w:rFonts w:cs="Verdana"/>
                <w:sz w:val="20"/>
                <w:szCs w:val="20"/>
              </w:rPr>
              <w:t xml:space="preserve"> przewiduje się wzrost</w:t>
            </w:r>
            <w:r w:rsidR="00BD6C48">
              <w:rPr>
                <w:rFonts w:cs="Verdana"/>
                <w:sz w:val="20"/>
                <w:szCs w:val="20"/>
              </w:rPr>
              <w:t xml:space="preserve"> natężenia ruchu samochodowego</w:t>
            </w:r>
            <w:r w:rsidR="000A668F">
              <w:rPr>
                <w:rFonts w:cs="Verdana"/>
                <w:sz w:val="20"/>
                <w:szCs w:val="20"/>
              </w:rPr>
              <w:t>. Droga</w:t>
            </w:r>
            <w:r w:rsidR="000A668F" w:rsidRPr="006806C9">
              <w:rPr>
                <w:rFonts w:cs="Verdana"/>
                <w:sz w:val="20"/>
                <w:szCs w:val="20"/>
              </w:rPr>
              <w:t xml:space="preserve"> powiatowej nr </w:t>
            </w:r>
            <w:r w:rsidR="000A668F">
              <w:rPr>
                <w:rFonts w:cs="Verdana"/>
                <w:sz w:val="20"/>
                <w:szCs w:val="20"/>
              </w:rPr>
              <w:t>1623C Brzozowo –</w:t>
            </w:r>
            <w:r w:rsidR="00BD6C48">
              <w:rPr>
                <w:rFonts w:cs="Verdana"/>
                <w:sz w:val="20"/>
                <w:szCs w:val="20"/>
              </w:rPr>
              <w:t xml:space="preserve"> Stolno, granicząca bezpośredni</w:t>
            </w:r>
            <w:r w:rsidR="000A668F">
              <w:rPr>
                <w:rFonts w:cs="Verdana"/>
                <w:sz w:val="20"/>
                <w:szCs w:val="20"/>
              </w:rPr>
              <w:t xml:space="preserve"> z terenem objętym planem miejscowym, powinna</w:t>
            </w:r>
            <w:r w:rsidR="0088159E" w:rsidRPr="006806C9">
              <w:rPr>
                <w:rFonts w:cs="Verdana"/>
                <w:sz w:val="20"/>
                <w:szCs w:val="20"/>
              </w:rPr>
              <w:t xml:space="preserve"> </w:t>
            </w:r>
            <w:r w:rsidR="000A668F">
              <w:rPr>
                <w:rFonts w:cs="Verdana"/>
                <w:sz w:val="20"/>
                <w:szCs w:val="20"/>
              </w:rPr>
              <w:t xml:space="preserve">w pełni </w:t>
            </w:r>
            <w:r w:rsidR="000A668F" w:rsidRPr="006806C9">
              <w:rPr>
                <w:rFonts w:cs="Verdana"/>
                <w:sz w:val="20"/>
                <w:szCs w:val="20"/>
              </w:rPr>
              <w:t>zaspok</w:t>
            </w:r>
            <w:r w:rsidR="000A668F">
              <w:rPr>
                <w:rFonts w:cs="Verdana"/>
                <w:sz w:val="20"/>
                <w:szCs w:val="20"/>
              </w:rPr>
              <w:t xml:space="preserve">oić potrzeby komunikacyjne. </w:t>
            </w:r>
            <w:r w:rsidR="004A6E53" w:rsidRPr="006806C9">
              <w:rPr>
                <w:rFonts w:cs="Verdana"/>
                <w:sz w:val="20"/>
                <w:szCs w:val="20"/>
              </w:rPr>
              <w:t>Znaczne z</w:t>
            </w:r>
            <w:r w:rsidR="00A000C6" w:rsidRPr="006806C9">
              <w:rPr>
                <w:rFonts w:cs="Verdana"/>
                <w:sz w:val="20"/>
                <w:szCs w:val="20"/>
              </w:rPr>
              <w:t>większenie natężenia</w:t>
            </w:r>
            <w:r w:rsidR="0032080B" w:rsidRPr="006806C9">
              <w:rPr>
                <w:rFonts w:cs="Verdana"/>
                <w:sz w:val="20"/>
                <w:szCs w:val="20"/>
              </w:rPr>
              <w:t xml:space="preserve"> ruchu wystąpi jedynie w okresie </w:t>
            </w:r>
            <w:r w:rsidR="006E63FB" w:rsidRPr="006806C9">
              <w:rPr>
                <w:rFonts w:cs="Verdana"/>
                <w:sz w:val="20"/>
                <w:szCs w:val="20"/>
              </w:rPr>
              <w:t>realizacji ustaleń planu</w:t>
            </w:r>
            <w:r w:rsidR="0032080B" w:rsidRPr="006806C9">
              <w:rPr>
                <w:rFonts w:cs="Verdana"/>
                <w:sz w:val="20"/>
                <w:szCs w:val="20"/>
              </w:rPr>
              <w:t>.</w:t>
            </w:r>
          </w:p>
          <w:p w:rsidR="000B5C0B" w:rsidRPr="006806C9" w:rsidRDefault="0032080B" w:rsidP="00057BA2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6806C9">
              <w:rPr>
                <w:rFonts w:cs="Verdana"/>
                <w:sz w:val="20"/>
                <w:szCs w:val="20"/>
              </w:rPr>
              <w:t xml:space="preserve"> </w:t>
            </w:r>
          </w:p>
        </w:tc>
      </w:tr>
      <w:tr w:rsidR="000B5C0B" w:rsidRPr="00415761" w:rsidTr="00776791">
        <w:trPr>
          <w:trHeight w:val="469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:rsidR="000B5C0B" w:rsidRPr="00415761" w:rsidRDefault="000B5C0B" w:rsidP="00A567EF">
            <w:pPr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0A668F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0A668F">
              <w:rPr>
                <w:rFonts w:cs="Verdana"/>
                <w:sz w:val="20"/>
                <w:szCs w:val="20"/>
              </w:rPr>
              <w:t>Lokalizowanie nowej zabudowy mieszkaniowej w sposób umożliwiający mieszkańcom maksymalne wykorzystanie publicznego transportu zbiorowego jako podstawowego środka transportu.</w:t>
            </w:r>
          </w:p>
        </w:tc>
        <w:tc>
          <w:tcPr>
            <w:tcW w:w="2469" w:type="pct"/>
            <w:vAlign w:val="center"/>
          </w:tcPr>
          <w:p w:rsidR="000B5C0B" w:rsidRPr="000A668F" w:rsidRDefault="00E724F8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0A668F">
              <w:rPr>
                <w:rFonts w:cs="Verdana"/>
                <w:sz w:val="20"/>
                <w:szCs w:val="20"/>
              </w:rPr>
              <w:t>W pobliżu obszaru</w:t>
            </w:r>
            <w:r w:rsidR="00D75B30" w:rsidRPr="000A668F">
              <w:rPr>
                <w:rFonts w:cs="Verdana"/>
                <w:sz w:val="20"/>
                <w:szCs w:val="20"/>
              </w:rPr>
              <w:t xml:space="preserve"> opracowania funkcjonują publiczne środki transportu zbiorowego</w:t>
            </w:r>
            <w:r w:rsidR="00BD6C48">
              <w:rPr>
                <w:rFonts w:cs="Verdana"/>
                <w:sz w:val="20"/>
                <w:szCs w:val="20"/>
              </w:rPr>
              <w:t xml:space="preserve"> - </w:t>
            </w:r>
            <w:r w:rsidR="0039704B" w:rsidRPr="000A668F">
              <w:rPr>
                <w:rFonts w:cs="Verdana"/>
                <w:sz w:val="20"/>
                <w:szCs w:val="20"/>
              </w:rPr>
              <w:t>komunikacja autobusowa.</w:t>
            </w:r>
          </w:p>
          <w:p w:rsidR="0039704B" w:rsidRPr="000A668F" w:rsidRDefault="0039704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</w:p>
        </w:tc>
      </w:tr>
      <w:tr w:rsidR="000B5C0B" w:rsidRPr="00415761" w:rsidTr="00776791">
        <w:trPr>
          <w:trHeight w:val="503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:rsidR="000B5C0B" w:rsidRPr="00415761" w:rsidRDefault="000B5C0B" w:rsidP="00A567EF">
            <w:pPr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0A668F" w:rsidRDefault="000B5C0B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0A668F">
              <w:rPr>
                <w:rFonts w:cs="Verdana"/>
                <w:sz w:val="20"/>
                <w:szCs w:val="20"/>
              </w:rPr>
              <w:t>Zapewnianie rozwiązań przestrzennych, ułatwiających przemieszczanie się pieszych i rowerzystów.</w:t>
            </w:r>
          </w:p>
        </w:tc>
        <w:tc>
          <w:tcPr>
            <w:tcW w:w="2469" w:type="pct"/>
            <w:vAlign w:val="center"/>
          </w:tcPr>
          <w:p w:rsidR="000B5C0B" w:rsidRPr="000A668F" w:rsidRDefault="00E724F8" w:rsidP="001719C5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0A668F">
              <w:rPr>
                <w:rFonts w:cs="Verdana"/>
                <w:sz w:val="20"/>
                <w:szCs w:val="20"/>
              </w:rPr>
              <w:t xml:space="preserve">Plan miejscowy </w:t>
            </w:r>
            <w:r w:rsidR="00B42946" w:rsidRPr="000A668F">
              <w:rPr>
                <w:rFonts w:cs="Verdana"/>
                <w:sz w:val="20"/>
                <w:szCs w:val="20"/>
              </w:rPr>
              <w:t>sąsiaduje bezpośrednio</w:t>
            </w:r>
            <w:r w:rsidR="00057BA2" w:rsidRPr="000A668F">
              <w:rPr>
                <w:rFonts w:cs="Verdana"/>
                <w:sz w:val="20"/>
                <w:szCs w:val="20"/>
              </w:rPr>
              <w:t xml:space="preserve"> z drogą powiatową </w:t>
            </w:r>
            <w:r w:rsidR="000A668F" w:rsidRPr="006806C9">
              <w:rPr>
                <w:rFonts w:cs="Verdana"/>
                <w:sz w:val="20"/>
                <w:szCs w:val="20"/>
              </w:rPr>
              <w:t xml:space="preserve">nr </w:t>
            </w:r>
            <w:r w:rsidR="000A668F">
              <w:rPr>
                <w:rFonts w:cs="Verdana"/>
                <w:sz w:val="20"/>
                <w:szCs w:val="20"/>
              </w:rPr>
              <w:t>1623C Brzozowo – Stolno</w:t>
            </w:r>
            <w:r w:rsidR="000A668F" w:rsidRPr="000A668F">
              <w:rPr>
                <w:rFonts w:cs="Verdana"/>
                <w:sz w:val="20"/>
                <w:szCs w:val="20"/>
              </w:rPr>
              <w:t xml:space="preserve"> </w:t>
            </w:r>
            <w:r w:rsidR="004038A5" w:rsidRPr="000A668F">
              <w:rPr>
                <w:rFonts w:cs="Verdana"/>
                <w:sz w:val="20"/>
                <w:szCs w:val="20"/>
              </w:rPr>
              <w:t>w ramach</w:t>
            </w:r>
            <w:r w:rsidR="00A567EF" w:rsidRPr="000A668F">
              <w:rPr>
                <w:rFonts w:cs="Verdana"/>
                <w:sz w:val="20"/>
                <w:szCs w:val="20"/>
              </w:rPr>
              <w:t>,</w:t>
            </w:r>
            <w:r w:rsidR="004038A5" w:rsidRPr="000A668F">
              <w:rPr>
                <w:rFonts w:cs="Verdana"/>
                <w:sz w:val="20"/>
                <w:szCs w:val="20"/>
              </w:rPr>
              <w:t xml:space="preserve"> </w:t>
            </w:r>
            <w:r w:rsidR="000A668F">
              <w:rPr>
                <w:rFonts w:cs="Verdana"/>
                <w:sz w:val="20"/>
                <w:szCs w:val="20"/>
              </w:rPr>
              <w:t>której</w:t>
            </w:r>
            <w:r w:rsidR="00B42946" w:rsidRPr="000A668F">
              <w:rPr>
                <w:rFonts w:cs="Verdana"/>
                <w:sz w:val="20"/>
                <w:szCs w:val="20"/>
              </w:rPr>
              <w:t xml:space="preserve"> istniej możliwość realizacji</w:t>
            </w:r>
            <w:r w:rsidRPr="000A668F">
              <w:rPr>
                <w:rFonts w:cs="Verdana"/>
                <w:sz w:val="20"/>
                <w:szCs w:val="20"/>
              </w:rPr>
              <w:t xml:space="preserve"> ch</w:t>
            </w:r>
            <w:r w:rsidR="00B42946" w:rsidRPr="000A668F">
              <w:rPr>
                <w:rFonts w:cs="Verdana"/>
                <w:sz w:val="20"/>
                <w:szCs w:val="20"/>
              </w:rPr>
              <w:t xml:space="preserve">odnika dla pieszych oraz </w:t>
            </w:r>
            <w:r w:rsidR="000A668F">
              <w:rPr>
                <w:rFonts w:cs="Verdana"/>
                <w:sz w:val="20"/>
                <w:szCs w:val="20"/>
              </w:rPr>
              <w:t xml:space="preserve">drogi </w:t>
            </w:r>
            <w:r w:rsidR="00B42946" w:rsidRPr="000A668F">
              <w:rPr>
                <w:rFonts w:cs="Verdana"/>
                <w:sz w:val="20"/>
                <w:szCs w:val="20"/>
              </w:rPr>
              <w:t>rowerowej</w:t>
            </w:r>
            <w:r w:rsidRPr="000A668F">
              <w:rPr>
                <w:rFonts w:cs="Verdana"/>
                <w:sz w:val="20"/>
                <w:szCs w:val="20"/>
              </w:rPr>
              <w:t>.</w:t>
            </w:r>
            <w:r w:rsidR="004038A5" w:rsidRPr="000A668F">
              <w:rPr>
                <w:rFonts w:cs="Verdana"/>
                <w:sz w:val="20"/>
                <w:szCs w:val="20"/>
              </w:rPr>
              <w:t xml:space="preserve"> </w:t>
            </w:r>
          </w:p>
          <w:p w:rsidR="0039704B" w:rsidRPr="000A668F" w:rsidRDefault="0039704B" w:rsidP="001719C5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</w:p>
        </w:tc>
      </w:tr>
      <w:tr w:rsidR="000B5C0B" w:rsidRPr="00415761" w:rsidTr="00776791">
        <w:trPr>
          <w:trHeight w:val="939"/>
        </w:trPr>
        <w:tc>
          <w:tcPr>
            <w:tcW w:w="307" w:type="pct"/>
            <w:vMerge/>
            <w:vAlign w:val="center"/>
          </w:tcPr>
          <w:p w:rsidR="000B5C0B" w:rsidRPr="00415761" w:rsidRDefault="000B5C0B" w:rsidP="00A567EF">
            <w:pPr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:rsidR="000B5C0B" w:rsidRPr="00415761" w:rsidRDefault="000B5C0B" w:rsidP="00A567EF">
            <w:pPr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1770" w:type="pct"/>
            <w:vAlign w:val="center"/>
          </w:tcPr>
          <w:p w:rsidR="000B5C0B" w:rsidRPr="000A668F" w:rsidRDefault="000B5C0B" w:rsidP="00A567EF">
            <w:p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  <w:r w:rsidRPr="000A668F">
              <w:rPr>
                <w:rFonts w:cs="Verdana"/>
                <w:sz w:val="20"/>
                <w:szCs w:val="20"/>
              </w:rPr>
              <w:t>Dążenie do planowania i lokalizowania nowej zabudowy:</w:t>
            </w:r>
          </w:p>
          <w:p w:rsidR="000B5C0B" w:rsidRDefault="000B5C0B" w:rsidP="00A567EF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524"/>
              <w:rPr>
                <w:rFonts w:cs="Verdana"/>
                <w:sz w:val="20"/>
                <w:szCs w:val="20"/>
              </w:rPr>
            </w:pPr>
            <w:r w:rsidRPr="000A668F">
              <w:rPr>
                <w:rFonts w:cs="Verdana"/>
                <w:sz w:val="20"/>
                <w:szCs w:val="20"/>
              </w:rPr>
              <w:t>na obszarach o w pełni wykształconej zwartej strukturze funkcjonalno-przestrzennej, w granicach jednostki osadniczej w rozumieniu art. 2 pkt 1 ustawy z dnia 29 sierpnia 2003 r. o urzędowych nazwach miejscowości i obiektów fizjograficznych (Dz. U. Nr 166, poz. 1612 oraz z 2005 r. Nr 17, poz. 141), w szczególności poprzez uzupełnianie istniejącej zabudowy,</w:t>
            </w:r>
          </w:p>
          <w:p w:rsidR="000B5C0B" w:rsidRPr="000A668F" w:rsidRDefault="000B5C0B" w:rsidP="000A668F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524"/>
              <w:rPr>
                <w:rFonts w:cs="Verdana"/>
                <w:sz w:val="20"/>
                <w:szCs w:val="20"/>
              </w:rPr>
            </w:pPr>
            <w:r w:rsidRPr="000A668F">
              <w:rPr>
                <w:rFonts w:cs="Verdana"/>
                <w:sz w:val="20"/>
                <w:szCs w:val="20"/>
              </w:rPr>
              <w:t>na terenach położonych na obszarach innych niż wymienione w lit. a, wyłącznie w sytuacji braku dostatecznej ilości terenów przeznaczonych pod dany rodzaj zabudowy położonych na obszarach, o których mowa w lit. a; przy czym w pierwszej kolejności na obszarach w najwyższym stopniu przygotowanych do zabudowy, przez co rozumie się obszary charakteryzujące się najlepszym dostępem do sieci komunikacyjnej oraz najlepszym stopniem wyposażenia w sieci wodociągowe, kanalizacyjne, elektroenergetyczne, gazowe, ciepłownicze oraz sieci i urządzenia telekomunikacyjne, adekwatnych dla nowej, planowanej zabudowy</w:t>
            </w:r>
          </w:p>
        </w:tc>
        <w:tc>
          <w:tcPr>
            <w:tcW w:w="2469" w:type="pct"/>
            <w:vAlign w:val="center"/>
          </w:tcPr>
          <w:p w:rsidR="000E120B" w:rsidRPr="000A668F" w:rsidRDefault="000A668F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>
              <w:rPr>
                <w:rFonts w:cs="Verdana"/>
                <w:sz w:val="20"/>
                <w:szCs w:val="20"/>
              </w:rPr>
              <w:t>Nieruchomości objęte</w:t>
            </w:r>
            <w:r w:rsidR="004038A5" w:rsidRPr="000A668F">
              <w:rPr>
                <w:rFonts w:cs="Verdana"/>
                <w:sz w:val="20"/>
                <w:szCs w:val="20"/>
              </w:rPr>
              <w:t xml:space="preserve"> </w:t>
            </w:r>
            <w:r w:rsidR="00780E78" w:rsidRPr="000A668F">
              <w:rPr>
                <w:rFonts w:cs="Verdana"/>
                <w:sz w:val="20"/>
                <w:szCs w:val="20"/>
              </w:rPr>
              <w:t>przedmiotowym planem miejscowym znajduj</w:t>
            </w:r>
            <w:r>
              <w:rPr>
                <w:rFonts w:cs="Verdana"/>
                <w:sz w:val="20"/>
                <w:szCs w:val="20"/>
              </w:rPr>
              <w:t>ą</w:t>
            </w:r>
            <w:r w:rsidR="00780E78" w:rsidRPr="000A668F">
              <w:rPr>
                <w:rFonts w:cs="Verdana"/>
                <w:sz w:val="20"/>
                <w:szCs w:val="20"/>
              </w:rPr>
              <w:t xml:space="preserve"> się w garncach jednostki osadniczej</w:t>
            </w:r>
            <w:r w:rsidR="00376822" w:rsidRPr="000A668F">
              <w:rPr>
                <w:rFonts w:cs="Verdana"/>
                <w:sz w:val="20"/>
                <w:szCs w:val="20"/>
              </w:rPr>
              <w:t xml:space="preserve"> </w:t>
            </w:r>
            <w:r w:rsidR="00780E78" w:rsidRPr="000A668F">
              <w:rPr>
                <w:rFonts w:cs="Verdana"/>
                <w:sz w:val="20"/>
                <w:szCs w:val="20"/>
              </w:rPr>
              <w:t xml:space="preserve">w rozumieniu art. 2 pkt 1 ustawy z dnia 29 sierpnia 2003 r. o urzędowych nazwach miejscowości i obiektów fizjograficznych (Dz. U. Nr 166, poz. 1612 oraz z 2005 r. Nr 17, poz. 141). </w:t>
            </w:r>
            <w:r w:rsidR="000E120B" w:rsidRPr="000A668F">
              <w:rPr>
                <w:rFonts w:cs="Verdana"/>
                <w:sz w:val="20"/>
                <w:szCs w:val="20"/>
              </w:rPr>
              <w:t>Pon</w:t>
            </w:r>
            <w:r w:rsidR="00A567EF" w:rsidRPr="000A668F">
              <w:rPr>
                <w:rFonts w:cs="Verdana"/>
                <w:sz w:val="20"/>
                <w:szCs w:val="20"/>
              </w:rPr>
              <w:t>adto w sąsiedztwie przedmiotowej</w:t>
            </w:r>
            <w:r w:rsidR="00057BA2" w:rsidRPr="000A668F">
              <w:rPr>
                <w:rFonts w:cs="Verdana"/>
                <w:sz w:val="20"/>
                <w:szCs w:val="20"/>
              </w:rPr>
              <w:t xml:space="preserve"> nieruchomości występuje już </w:t>
            </w:r>
            <w:r w:rsidR="000E120B" w:rsidRPr="000A668F">
              <w:rPr>
                <w:rFonts w:cs="Verdana"/>
                <w:sz w:val="20"/>
                <w:szCs w:val="20"/>
              </w:rPr>
              <w:t>zabudowa mieszkaniowa wraz z towarzysząca zabudową</w:t>
            </w:r>
            <w:r w:rsidR="007550FC">
              <w:rPr>
                <w:rFonts w:cs="Verdana"/>
                <w:sz w:val="20"/>
                <w:szCs w:val="20"/>
              </w:rPr>
              <w:t xml:space="preserve">, gospodarczą </w:t>
            </w:r>
            <w:r w:rsidR="000E120B" w:rsidRPr="000A668F">
              <w:rPr>
                <w:rFonts w:cs="Verdana"/>
                <w:sz w:val="20"/>
                <w:szCs w:val="20"/>
              </w:rPr>
              <w:t xml:space="preserve"> gospodarczo – garażową oraz </w:t>
            </w:r>
            <w:r w:rsidR="007550FC">
              <w:rPr>
                <w:rFonts w:cs="Verdana"/>
                <w:sz w:val="20"/>
                <w:szCs w:val="20"/>
              </w:rPr>
              <w:t>zabudową magazynową i usługową</w:t>
            </w:r>
            <w:r w:rsidR="00057BA2" w:rsidRPr="000A668F">
              <w:rPr>
                <w:rFonts w:cs="Verdana"/>
                <w:sz w:val="20"/>
                <w:szCs w:val="20"/>
              </w:rPr>
              <w:t>.</w:t>
            </w:r>
          </w:p>
          <w:p w:rsidR="000B5C0B" w:rsidRPr="00415761" w:rsidRDefault="00780E78" w:rsidP="00A567EF">
            <w:pPr>
              <w:autoSpaceDE w:val="0"/>
              <w:autoSpaceDN w:val="0"/>
              <w:adjustRightInd w:val="0"/>
              <w:jc w:val="both"/>
              <w:rPr>
                <w:rFonts w:cs="Verdana"/>
                <w:strike/>
                <w:sz w:val="20"/>
                <w:szCs w:val="20"/>
                <w:highlight w:val="yellow"/>
              </w:rPr>
            </w:pPr>
            <w:r w:rsidRPr="000A668F">
              <w:rPr>
                <w:rFonts w:cs="Verdana"/>
                <w:sz w:val="20"/>
                <w:szCs w:val="20"/>
              </w:rPr>
              <w:t xml:space="preserve">W związku z tym planowana zabudowa zrealizowana zostanie na obszarze o wykształconej zwartej strukturze </w:t>
            </w:r>
            <w:proofErr w:type="spellStart"/>
            <w:r w:rsidRPr="000A668F">
              <w:rPr>
                <w:rFonts w:cs="Verdana"/>
                <w:sz w:val="20"/>
                <w:szCs w:val="20"/>
              </w:rPr>
              <w:t>funkcjonalno</w:t>
            </w:r>
            <w:proofErr w:type="spellEnd"/>
            <w:r w:rsidRPr="000A668F">
              <w:rPr>
                <w:rFonts w:cs="Verdana"/>
                <w:sz w:val="20"/>
                <w:szCs w:val="20"/>
              </w:rPr>
              <w:t xml:space="preserve"> – przestrzennej</w:t>
            </w:r>
            <w:r w:rsidR="006E63FB" w:rsidRPr="000A668F">
              <w:rPr>
                <w:rFonts w:cs="Verdana"/>
                <w:sz w:val="20"/>
                <w:szCs w:val="20"/>
              </w:rPr>
              <w:t>,</w:t>
            </w:r>
            <w:r w:rsidRPr="000A668F">
              <w:rPr>
                <w:rFonts w:cs="Verdana"/>
                <w:sz w:val="20"/>
                <w:szCs w:val="20"/>
              </w:rPr>
              <w:t xml:space="preserve"> także zaopatrzonym w pełną infrastrukturę niezbędna do realizacji planowanej inwestycji.</w:t>
            </w:r>
            <w:r w:rsidRPr="000A668F">
              <w:rPr>
                <w:rFonts w:cs="Verdana"/>
                <w:strike/>
                <w:sz w:val="20"/>
                <w:szCs w:val="20"/>
              </w:rPr>
              <w:t xml:space="preserve"> </w:t>
            </w:r>
          </w:p>
        </w:tc>
      </w:tr>
      <w:tr w:rsidR="00450C25" w:rsidRPr="00415761" w:rsidTr="00776791">
        <w:trPr>
          <w:cantSplit/>
          <w:trHeight w:val="2664"/>
        </w:trPr>
        <w:tc>
          <w:tcPr>
            <w:tcW w:w="307" w:type="pct"/>
            <w:vMerge w:val="restart"/>
            <w:textDirection w:val="btLr"/>
            <w:vAlign w:val="center"/>
          </w:tcPr>
          <w:p w:rsidR="00450C25" w:rsidRPr="00C93AB0" w:rsidRDefault="00450C25" w:rsidP="00A567EF">
            <w:pPr>
              <w:ind w:left="113" w:right="113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93AB0">
              <w:rPr>
                <w:rFonts w:cs="Times New Roman"/>
                <w:bCs/>
                <w:sz w:val="20"/>
                <w:szCs w:val="20"/>
              </w:rPr>
              <w:lastRenderedPageBreak/>
              <w:t xml:space="preserve">Art. 15 ust. 1 pkt 2 i 3 ustawy </w:t>
            </w:r>
            <w:r w:rsidRPr="00C93AB0">
              <w:rPr>
                <w:rFonts w:cs="Times New Roman"/>
                <w:sz w:val="20"/>
                <w:szCs w:val="20"/>
              </w:rPr>
              <w:t xml:space="preserve">o planowaniu i zagospodarowaniu przestrzennym </w:t>
            </w:r>
            <w:r w:rsidRPr="00C93AB0">
              <w:rPr>
                <w:rFonts w:cs="Times New Roman"/>
                <w:bCs/>
                <w:sz w:val="20"/>
                <w:szCs w:val="20"/>
              </w:rPr>
              <w:t>(</w:t>
            </w:r>
            <w:proofErr w:type="spellStart"/>
            <w:r w:rsidRPr="00C93AB0">
              <w:rPr>
                <w:rFonts w:cs="Times New Roman"/>
                <w:bCs/>
                <w:sz w:val="20"/>
                <w:szCs w:val="20"/>
              </w:rPr>
              <w:t>t.j</w:t>
            </w:r>
            <w:proofErr w:type="spellEnd"/>
            <w:r w:rsidRPr="00C93AB0">
              <w:rPr>
                <w:rFonts w:cs="Times New Roman"/>
                <w:bCs/>
                <w:sz w:val="20"/>
                <w:szCs w:val="20"/>
              </w:rPr>
              <w:t>.</w:t>
            </w:r>
            <w:r w:rsidRPr="00C93AB0">
              <w:rPr>
                <w:rFonts w:cs="Times New Roman"/>
                <w:sz w:val="20"/>
                <w:szCs w:val="20"/>
              </w:rPr>
              <w:t xml:space="preserve"> </w:t>
            </w:r>
            <w:r w:rsidRPr="00C93AB0">
              <w:rPr>
                <w:rFonts w:cs="Times New Roman"/>
                <w:bCs/>
                <w:sz w:val="20"/>
                <w:szCs w:val="20"/>
              </w:rPr>
              <w:t>Dz.U. 201</w:t>
            </w:r>
            <w:r w:rsidR="006750E5">
              <w:rPr>
                <w:rFonts w:cs="Times New Roman"/>
                <w:bCs/>
                <w:sz w:val="20"/>
                <w:szCs w:val="20"/>
              </w:rPr>
              <w:t>8</w:t>
            </w:r>
            <w:r w:rsidRPr="00C93AB0">
              <w:rPr>
                <w:rFonts w:cs="Times New Roman"/>
                <w:bCs/>
                <w:sz w:val="20"/>
                <w:szCs w:val="20"/>
              </w:rPr>
              <w:t xml:space="preserve"> poz. </w:t>
            </w:r>
            <w:r w:rsidR="006750E5">
              <w:rPr>
                <w:rFonts w:cs="Times New Roman"/>
                <w:bCs/>
                <w:sz w:val="20"/>
                <w:szCs w:val="20"/>
              </w:rPr>
              <w:t>1945</w:t>
            </w:r>
            <w:r w:rsidRPr="00C93AB0">
              <w:rPr>
                <w:rFonts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454" w:type="pct"/>
            <w:vAlign w:val="center"/>
          </w:tcPr>
          <w:p w:rsidR="00450C25" w:rsidRPr="00C93AB0" w:rsidRDefault="00450C25" w:rsidP="00A567EF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93AB0">
              <w:rPr>
                <w:rFonts w:cs="Times New Roman"/>
                <w:bCs/>
                <w:sz w:val="20"/>
                <w:szCs w:val="20"/>
              </w:rPr>
              <w:t>Pkt 2</w:t>
            </w:r>
          </w:p>
        </w:tc>
        <w:tc>
          <w:tcPr>
            <w:tcW w:w="4239" w:type="pct"/>
            <w:gridSpan w:val="2"/>
            <w:vAlign w:val="center"/>
          </w:tcPr>
          <w:p w:rsidR="00064F22" w:rsidRPr="00C93AB0" w:rsidRDefault="00450C25" w:rsidP="00D74CD8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C93AB0">
              <w:rPr>
                <w:rFonts w:cs="Verdana"/>
                <w:sz w:val="20"/>
                <w:szCs w:val="20"/>
              </w:rPr>
              <w:t xml:space="preserve">Analiza </w:t>
            </w:r>
            <w:r w:rsidR="00064F22" w:rsidRPr="00C93AB0">
              <w:rPr>
                <w:rFonts w:cs="Verdana"/>
                <w:sz w:val="20"/>
                <w:szCs w:val="20"/>
              </w:rPr>
              <w:t xml:space="preserve">aktualności </w:t>
            </w:r>
            <w:r w:rsidR="00057BA2" w:rsidRPr="00C93AB0">
              <w:rPr>
                <w:rFonts w:cs="Verdana"/>
                <w:sz w:val="20"/>
                <w:szCs w:val="20"/>
              </w:rPr>
              <w:t>S</w:t>
            </w:r>
            <w:r w:rsidR="00064F22" w:rsidRPr="00C93AB0">
              <w:rPr>
                <w:rFonts w:cs="Verdana"/>
                <w:sz w:val="20"/>
                <w:szCs w:val="20"/>
              </w:rPr>
              <w:t>tudium uwarunkowań</w:t>
            </w:r>
            <w:r w:rsidR="001B2CEF" w:rsidRPr="00C93AB0">
              <w:rPr>
                <w:rFonts w:cs="Verdana"/>
                <w:sz w:val="20"/>
                <w:szCs w:val="20"/>
              </w:rPr>
              <w:t xml:space="preserve"> i kierunków zagospodarowania przestrzennego</w:t>
            </w:r>
            <w:r w:rsidR="00057BA2" w:rsidRPr="00C93AB0">
              <w:rPr>
                <w:rFonts w:cs="Verdana"/>
                <w:sz w:val="20"/>
                <w:szCs w:val="20"/>
              </w:rPr>
              <w:t xml:space="preserve"> gminy </w:t>
            </w:r>
            <w:r w:rsidR="00C93AB0">
              <w:rPr>
                <w:rFonts w:cs="Verdana"/>
                <w:sz w:val="20"/>
                <w:szCs w:val="20"/>
              </w:rPr>
              <w:t>Kijewo Królewskie</w:t>
            </w:r>
            <w:r w:rsidR="00057BA2" w:rsidRPr="00C93AB0">
              <w:rPr>
                <w:rFonts w:cs="Verdana"/>
                <w:sz w:val="20"/>
                <w:szCs w:val="20"/>
              </w:rPr>
              <w:t xml:space="preserve"> oraz</w:t>
            </w:r>
            <w:r w:rsidR="00064F22" w:rsidRPr="00C93AB0">
              <w:rPr>
                <w:rFonts w:cs="Verdana"/>
                <w:sz w:val="20"/>
                <w:szCs w:val="20"/>
              </w:rPr>
              <w:t xml:space="preserve"> miejscowych planów zagospodarowania przestrzennego </w:t>
            </w:r>
            <w:r w:rsidR="00057BA2" w:rsidRPr="00C93AB0">
              <w:rPr>
                <w:rFonts w:cs="Verdana"/>
                <w:sz w:val="20"/>
                <w:szCs w:val="20"/>
              </w:rPr>
              <w:t>na terenie gminy</w:t>
            </w:r>
            <w:r w:rsidR="00064F22" w:rsidRPr="00C93AB0">
              <w:rPr>
                <w:rFonts w:cs="Verdana"/>
                <w:sz w:val="20"/>
                <w:szCs w:val="20"/>
              </w:rPr>
              <w:t xml:space="preserve"> </w:t>
            </w:r>
            <w:r w:rsidR="00C93AB0">
              <w:rPr>
                <w:rFonts w:cs="Verdana"/>
                <w:sz w:val="20"/>
                <w:szCs w:val="20"/>
              </w:rPr>
              <w:t>Kijewo Królewskie</w:t>
            </w:r>
            <w:r w:rsidR="005D60C2" w:rsidRPr="00C93AB0">
              <w:rPr>
                <w:rFonts w:cs="Verdana"/>
                <w:sz w:val="20"/>
                <w:szCs w:val="20"/>
              </w:rPr>
              <w:t>,</w:t>
            </w:r>
            <w:r w:rsidR="00064F22" w:rsidRPr="00C93AB0">
              <w:rPr>
                <w:rFonts w:cs="Verdana"/>
                <w:sz w:val="20"/>
                <w:szCs w:val="20"/>
              </w:rPr>
              <w:t xml:space="preserve"> tj. </w:t>
            </w:r>
            <w:r w:rsidR="00C93AB0" w:rsidRPr="00C93AB0">
              <w:rPr>
                <w:rFonts w:cs="Verdana"/>
                <w:i/>
                <w:sz w:val="20"/>
                <w:szCs w:val="20"/>
              </w:rPr>
              <w:t>ANALIZA ZMIAN W ZAGOSPODAROWANIU PRZESTRZENNYM GMINY KIJEWO KRÓLEWSKIE</w:t>
            </w:r>
            <w:r w:rsidR="005D60C2" w:rsidRPr="00C93AB0">
              <w:rPr>
                <w:rFonts w:cs="Verdana"/>
                <w:sz w:val="20"/>
                <w:szCs w:val="20"/>
              </w:rPr>
              <w:t>, o której mowa w art. 32</w:t>
            </w:r>
            <w:r w:rsidRPr="00C93AB0">
              <w:rPr>
                <w:rFonts w:cs="Verdana"/>
                <w:sz w:val="20"/>
                <w:szCs w:val="20"/>
              </w:rPr>
              <w:t xml:space="preserve"> ust. 1 ustawy z dnia 27 marca 2003 r., o planowaniu i zagospodarowaniu przestrzennym</w:t>
            </w:r>
            <w:r w:rsidR="005D60C2" w:rsidRPr="00C93AB0">
              <w:rPr>
                <w:rFonts w:cs="Verdana"/>
                <w:sz w:val="20"/>
                <w:szCs w:val="20"/>
              </w:rPr>
              <w:t>,</w:t>
            </w:r>
            <w:r w:rsidRPr="00C93AB0">
              <w:rPr>
                <w:rFonts w:cs="Verdana"/>
                <w:sz w:val="20"/>
                <w:szCs w:val="20"/>
              </w:rPr>
              <w:t xml:space="preserve"> została sporządzona prz</w:t>
            </w:r>
            <w:r w:rsidR="00C71A75" w:rsidRPr="00C93AB0">
              <w:rPr>
                <w:rFonts w:cs="Verdana"/>
                <w:sz w:val="20"/>
                <w:szCs w:val="20"/>
              </w:rPr>
              <w:t xml:space="preserve">ez Wójta Gminy </w:t>
            </w:r>
            <w:r w:rsidR="00C93AB0">
              <w:rPr>
                <w:rFonts w:cs="Verdana"/>
                <w:sz w:val="20"/>
                <w:szCs w:val="20"/>
              </w:rPr>
              <w:t xml:space="preserve">Kijewo Królewskie w </w:t>
            </w:r>
            <w:r w:rsidR="000E120B" w:rsidRPr="00C93AB0">
              <w:rPr>
                <w:rFonts w:cs="Verdana"/>
                <w:sz w:val="20"/>
                <w:szCs w:val="20"/>
              </w:rPr>
              <w:t>2016</w:t>
            </w:r>
            <w:r w:rsidR="00C71A75" w:rsidRPr="00C93AB0">
              <w:rPr>
                <w:rFonts w:cs="Verdana"/>
                <w:sz w:val="20"/>
                <w:szCs w:val="20"/>
              </w:rPr>
              <w:t xml:space="preserve"> r. </w:t>
            </w:r>
          </w:p>
          <w:p w:rsidR="00754538" w:rsidRPr="00C93AB0" w:rsidRDefault="006E63FB" w:rsidP="00D74CD8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C93AB0">
              <w:rPr>
                <w:rFonts w:cs="Verdana"/>
                <w:sz w:val="20"/>
                <w:szCs w:val="20"/>
              </w:rPr>
              <w:t>Zgodnie z art. 32</w:t>
            </w:r>
            <w:r w:rsidR="00C71A75" w:rsidRPr="00C93AB0">
              <w:rPr>
                <w:rFonts w:cs="Verdana"/>
                <w:sz w:val="20"/>
                <w:szCs w:val="20"/>
              </w:rPr>
              <w:t xml:space="preserve"> ust 2</w:t>
            </w:r>
            <w:r w:rsidR="00D74CD8" w:rsidRPr="00C93AB0">
              <w:rPr>
                <w:rFonts w:cs="Verdana"/>
                <w:sz w:val="20"/>
                <w:szCs w:val="20"/>
              </w:rPr>
              <w:t xml:space="preserve"> ustawy o planowaniu i zagospodarowaniu przestrzennym</w:t>
            </w:r>
            <w:r w:rsidR="00C71A75" w:rsidRPr="00C93AB0">
              <w:rPr>
                <w:rFonts w:cs="Verdana"/>
                <w:sz w:val="20"/>
                <w:szCs w:val="20"/>
              </w:rPr>
              <w:t xml:space="preserve">, Wójt Gminy </w:t>
            </w:r>
            <w:r w:rsidR="00C93AB0">
              <w:rPr>
                <w:rFonts w:cs="Verdana"/>
                <w:sz w:val="20"/>
                <w:szCs w:val="20"/>
              </w:rPr>
              <w:t>Kijewo Królewskie</w:t>
            </w:r>
            <w:r w:rsidR="001719C5" w:rsidRPr="00C93AB0">
              <w:rPr>
                <w:rFonts w:cs="Verdana"/>
                <w:sz w:val="20"/>
                <w:szCs w:val="20"/>
              </w:rPr>
              <w:t xml:space="preserve"> przekazał Radzie Gminy</w:t>
            </w:r>
            <w:r w:rsidR="003B1F23" w:rsidRPr="00C93AB0">
              <w:rPr>
                <w:rFonts w:cs="Verdana"/>
                <w:sz w:val="20"/>
                <w:szCs w:val="20"/>
              </w:rPr>
              <w:t xml:space="preserve"> </w:t>
            </w:r>
            <w:r w:rsidR="001B2CEF" w:rsidRPr="00C93AB0">
              <w:rPr>
                <w:rFonts w:cs="Verdana"/>
                <w:sz w:val="20"/>
                <w:szCs w:val="20"/>
              </w:rPr>
              <w:t>ww. analizę</w:t>
            </w:r>
            <w:r w:rsidR="00E15899" w:rsidRPr="00C93AB0">
              <w:rPr>
                <w:rFonts w:cs="Verdana"/>
                <w:sz w:val="20"/>
                <w:szCs w:val="20"/>
              </w:rPr>
              <w:t xml:space="preserve"> po zaopiniowaniu przez Gminną Komisję </w:t>
            </w:r>
            <w:proofErr w:type="spellStart"/>
            <w:r w:rsidR="00E15899" w:rsidRPr="00C93AB0">
              <w:rPr>
                <w:rFonts w:cs="Verdana"/>
                <w:sz w:val="20"/>
                <w:szCs w:val="20"/>
              </w:rPr>
              <w:t>Urbanistyczno</w:t>
            </w:r>
            <w:proofErr w:type="spellEnd"/>
            <w:r w:rsidR="00E15899" w:rsidRPr="00C93AB0">
              <w:rPr>
                <w:rFonts w:cs="Verdana"/>
                <w:sz w:val="20"/>
                <w:szCs w:val="20"/>
              </w:rPr>
              <w:t xml:space="preserve"> – Architektoniczną</w:t>
            </w:r>
            <w:r w:rsidR="001B2CEF" w:rsidRPr="00C93AB0">
              <w:rPr>
                <w:rFonts w:cs="Verdana"/>
                <w:sz w:val="20"/>
                <w:szCs w:val="20"/>
              </w:rPr>
              <w:t xml:space="preserve">. </w:t>
            </w:r>
            <w:r w:rsidR="00C71A75" w:rsidRPr="00C93AB0">
              <w:rPr>
                <w:rFonts w:cs="Verdana"/>
                <w:sz w:val="20"/>
                <w:szCs w:val="20"/>
              </w:rPr>
              <w:t>Rada Gminy</w:t>
            </w:r>
            <w:r w:rsidR="00D74CD8" w:rsidRPr="00C93AB0">
              <w:rPr>
                <w:rFonts w:cs="Verdana"/>
                <w:sz w:val="20"/>
                <w:szCs w:val="20"/>
              </w:rPr>
              <w:t xml:space="preserve"> </w:t>
            </w:r>
            <w:r w:rsidR="00C93AB0">
              <w:rPr>
                <w:rFonts w:cs="Verdana"/>
                <w:sz w:val="20"/>
                <w:szCs w:val="20"/>
              </w:rPr>
              <w:t>Kijewo Królewskie</w:t>
            </w:r>
            <w:r w:rsidR="00C93AB0" w:rsidRPr="00C93AB0">
              <w:rPr>
                <w:rFonts w:cs="Verdana"/>
                <w:sz w:val="20"/>
                <w:szCs w:val="20"/>
              </w:rPr>
              <w:t xml:space="preserve"> </w:t>
            </w:r>
            <w:r w:rsidR="00E15899" w:rsidRPr="00C93AB0">
              <w:rPr>
                <w:rFonts w:cs="Verdana"/>
                <w:sz w:val="20"/>
                <w:szCs w:val="20"/>
              </w:rPr>
              <w:t xml:space="preserve">przyjęła </w:t>
            </w:r>
            <w:r w:rsidR="00C71A75" w:rsidRPr="00C93AB0">
              <w:rPr>
                <w:rFonts w:cs="Verdana"/>
                <w:sz w:val="20"/>
                <w:szCs w:val="20"/>
              </w:rPr>
              <w:t>uchwałę</w:t>
            </w:r>
            <w:r w:rsidR="00450C25" w:rsidRPr="00C93AB0">
              <w:rPr>
                <w:rFonts w:cs="Verdana"/>
                <w:sz w:val="20"/>
                <w:szCs w:val="20"/>
              </w:rPr>
              <w:t xml:space="preserve"> w sprawie aktualności </w:t>
            </w:r>
            <w:r w:rsidR="00D74CD8" w:rsidRPr="00C93AB0">
              <w:rPr>
                <w:rFonts w:cs="Verdana"/>
                <w:sz w:val="20"/>
                <w:szCs w:val="20"/>
              </w:rPr>
              <w:t>S</w:t>
            </w:r>
            <w:r w:rsidR="001B2CEF" w:rsidRPr="00C93AB0">
              <w:rPr>
                <w:rFonts w:cs="Verdana"/>
                <w:sz w:val="20"/>
                <w:szCs w:val="20"/>
              </w:rPr>
              <w:t>tudium uwarunkowań i kierunków zagospodarowania przestrzennego</w:t>
            </w:r>
            <w:r w:rsidR="00D74CD8" w:rsidRPr="00C93AB0">
              <w:rPr>
                <w:rFonts w:cs="Verdana"/>
                <w:sz w:val="20"/>
                <w:szCs w:val="20"/>
              </w:rPr>
              <w:t xml:space="preserve"> oraz</w:t>
            </w:r>
            <w:r w:rsidR="001B2CEF" w:rsidRPr="00C93AB0">
              <w:rPr>
                <w:rFonts w:cs="Verdana"/>
                <w:sz w:val="20"/>
                <w:szCs w:val="20"/>
              </w:rPr>
              <w:t xml:space="preserve"> miejscowych planów zagospodarowania przestrzennego</w:t>
            </w:r>
            <w:r w:rsidR="00D74CD8" w:rsidRPr="00C93AB0">
              <w:rPr>
                <w:rFonts w:cs="Verdana"/>
                <w:sz w:val="20"/>
                <w:szCs w:val="20"/>
              </w:rPr>
              <w:t xml:space="preserve"> na terenie</w:t>
            </w:r>
            <w:r w:rsidR="001B2CEF" w:rsidRPr="00C93AB0">
              <w:rPr>
                <w:rFonts w:cs="Verdana"/>
                <w:sz w:val="20"/>
                <w:szCs w:val="20"/>
              </w:rPr>
              <w:t xml:space="preserve"> </w:t>
            </w:r>
            <w:r w:rsidR="00E15899" w:rsidRPr="00C93AB0">
              <w:rPr>
                <w:rFonts w:cs="Verdana"/>
                <w:sz w:val="20"/>
                <w:szCs w:val="20"/>
              </w:rPr>
              <w:t>gminy</w:t>
            </w:r>
            <w:r w:rsidR="001B2CEF" w:rsidRPr="00C93AB0">
              <w:rPr>
                <w:rFonts w:cs="Verdana"/>
                <w:sz w:val="20"/>
                <w:szCs w:val="20"/>
              </w:rPr>
              <w:t xml:space="preserve"> </w:t>
            </w:r>
            <w:r w:rsidR="00C93AB0">
              <w:rPr>
                <w:rFonts w:cs="Verdana"/>
                <w:sz w:val="20"/>
                <w:szCs w:val="20"/>
              </w:rPr>
              <w:t>Kijewo Królewskie</w:t>
            </w:r>
            <w:r w:rsidRPr="00C93AB0">
              <w:rPr>
                <w:rFonts w:cs="Verdana"/>
                <w:sz w:val="20"/>
                <w:szCs w:val="20"/>
              </w:rPr>
              <w:t>,</w:t>
            </w:r>
            <w:r w:rsidR="00E15899" w:rsidRPr="00C93AB0">
              <w:rPr>
                <w:rFonts w:cs="Verdana"/>
                <w:sz w:val="20"/>
                <w:szCs w:val="20"/>
              </w:rPr>
              <w:t xml:space="preserve"> </w:t>
            </w:r>
            <w:r w:rsidR="001B2CEF" w:rsidRPr="00C93AB0">
              <w:rPr>
                <w:sz w:val="20"/>
                <w:szCs w:val="20"/>
              </w:rPr>
              <w:t>uchwałą</w:t>
            </w:r>
            <w:r w:rsidR="00E15899" w:rsidRPr="00C93AB0">
              <w:rPr>
                <w:sz w:val="20"/>
                <w:szCs w:val="20"/>
              </w:rPr>
              <w:t xml:space="preserve"> </w:t>
            </w:r>
            <w:r w:rsidR="00A26A83" w:rsidRPr="00C93AB0">
              <w:rPr>
                <w:sz w:val="20"/>
                <w:szCs w:val="20"/>
              </w:rPr>
              <w:t xml:space="preserve">Nr </w:t>
            </w:r>
            <w:r w:rsidR="00C93AB0">
              <w:rPr>
                <w:sz w:val="20"/>
                <w:szCs w:val="20"/>
              </w:rPr>
              <w:t>XI/85/2016</w:t>
            </w:r>
            <w:r w:rsidR="001B2CEF" w:rsidRPr="00C93AB0">
              <w:rPr>
                <w:sz w:val="20"/>
                <w:szCs w:val="20"/>
              </w:rPr>
              <w:t xml:space="preserve"> z dnia </w:t>
            </w:r>
            <w:r w:rsidR="009F37AA">
              <w:rPr>
                <w:sz w:val="20"/>
                <w:szCs w:val="20"/>
              </w:rPr>
              <w:t>22 stycznia</w:t>
            </w:r>
            <w:r w:rsidR="000E120B" w:rsidRPr="00C93AB0">
              <w:rPr>
                <w:sz w:val="20"/>
                <w:szCs w:val="20"/>
              </w:rPr>
              <w:t xml:space="preserve"> </w:t>
            </w:r>
            <w:r w:rsidR="001B2CEF" w:rsidRPr="00C93AB0">
              <w:rPr>
                <w:sz w:val="20"/>
                <w:szCs w:val="20"/>
              </w:rPr>
              <w:t>201</w:t>
            </w:r>
            <w:r w:rsidR="000E120B" w:rsidRPr="00C93AB0">
              <w:rPr>
                <w:sz w:val="20"/>
                <w:szCs w:val="20"/>
              </w:rPr>
              <w:t>6</w:t>
            </w:r>
            <w:r w:rsidR="001B2CEF" w:rsidRPr="00C93AB0">
              <w:rPr>
                <w:sz w:val="20"/>
                <w:szCs w:val="20"/>
              </w:rPr>
              <w:t xml:space="preserve"> r.</w:t>
            </w:r>
          </w:p>
          <w:p w:rsidR="009F37AA" w:rsidRDefault="009F37AA" w:rsidP="002D386D">
            <w:p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</w:p>
          <w:p w:rsidR="002D386D" w:rsidRPr="00C93AB0" w:rsidRDefault="00C20877" w:rsidP="002D386D">
            <w:pPr>
              <w:autoSpaceDE w:val="0"/>
              <w:autoSpaceDN w:val="0"/>
              <w:adjustRightInd w:val="0"/>
              <w:rPr>
                <w:rFonts w:cs="Verdana"/>
                <w:i/>
                <w:sz w:val="20"/>
                <w:szCs w:val="20"/>
              </w:rPr>
            </w:pPr>
            <w:r w:rsidRPr="00C93AB0">
              <w:rPr>
                <w:rFonts w:cs="Verdana"/>
                <w:sz w:val="20"/>
                <w:szCs w:val="20"/>
              </w:rPr>
              <w:t xml:space="preserve">W </w:t>
            </w:r>
            <w:r w:rsidR="005D60C2" w:rsidRPr="00C93AB0">
              <w:rPr>
                <w:rFonts w:cs="Verdana"/>
                <w:sz w:val="20"/>
                <w:szCs w:val="20"/>
              </w:rPr>
              <w:t xml:space="preserve">rozdziale </w:t>
            </w:r>
            <w:r w:rsidR="009F37AA">
              <w:rPr>
                <w:rFonts w:cs="Verdana"/>
                <w:sz w:val="20"/>
                <w:szCs w:val="20"/>
              </w:rPr>
              <w:t>4</w:t>
            </w:r>
            <w:r w:rsidR="005D60C2" w:rsidRPr="00C93AB0">
              <w:rPr>
                <w:rFonts w:cs="Verdana"/>
                <w:sz w:val="20"/>
                <w:szCs w:val="20"/>
              </w:rPr>
              <w:t>, ww. analizy</w:t>
            </w:r>
            <w:r w:rsidR="007204B7">
              <w:rPr>
                <w:rFonts w:cs="Verdana"/>
                <w:sz w:val="20"/>
                <w:szCs w:val="20"/>
              </w:rPr>
              <w:t xml:space="preserve"> pt</w:t>
            </w:r>
            <w:r w:rsidR="002D386D" w:rsidRPr="00C93AB0">
              <w:rPr>
                <w:rFonts w:cs="Verdana"/>
                <w:sz w:val="20"/>
                <w:szCs w:val="20"/>
              </w:rPr>
              <w:t>.</w:t>
            </w:r>
            <w:r w:rsidR="00F9439D" w:rsidRPr="00C93AB0">
              <w:rPr>
                <w:rFonts w:cs="Verdana"/>
                <w:sz w:val="20"/>
                <w:szCs w:val="20"/>
              </w:rPr>
              <w:t xml:space="preserve"> </w:t>
            </w:r>
            <w:r w:rsidR="006E63FB" w:rsidRPr="00C93AB0">
              <w:rPr>
                <w:rFonts w:cs="Verdana"/>
                <w:sz w:val="20"/>
                <w:szCs w:val="20"/>
              </w:rPr>
              <w:t>„</w:t>
            </w:r>
            <w:r w:rsidR="009F37AA">
              <w:rPr>
                <w:rFonts w:cs="Verdana"/>
                <w:i/>
                <w:sz w:val="20"/>
                <w:szCs w:val="20"/>
              </w:rPr>
              <w:t xml:space="preserve">Przyszła polityka przestrzenna gminy Kijewo </w:t>
            </w:r>
            <w:r w:rsidR="007204B7">
              <w:rPr>
                <w:rFonts w:cs="Verdana"/>
                <w:i/>
                <w:sz w:val="20"/>
                <w:szCs w:val="20"/>
              </w:rPr>
              <w:t>Królewskie</w:t>
            </w:r>
            <w:r w:rsidR="006E63FB" w:rsidRPr="00C93AB0">
              <w:rPr>
                <w:rFonts w:cs="Verdana"/>
                <w:i/>
                <w:sz w:val="20"/>
                <w:szCs w:val="20"/>
              </w:rPr>
              <w:t>”</w:t>
            </w:r>
            <w:r w:rsidR="005D60C2" w:rsidRPr="00C93AB0">
              <w:rPr>
                <w:rFonts w:cs="Verdana"/>
                <w:sz w:val="20"/>
                <w:szCs w:val="20"/>
              </w:rPr>
              <w:t xml:space="preserve"> </w:t>
            </w:r>
            <w:r w:rsidRPr="00C93AB0">
              <w:rPr>
                <w:rFonts w:cs="Verdana"/>
                <w:sz w:val="20"/>
                <w:szCs w:val="20"/>
              </w:rPr>
              <w:t>stwierdzono</w:t>
            </w:r>
            <w:r w:rsidR="005D60C2" w:rsidRPr="00C93AB0">
              <w:rPr>
                <w:rFonts w:cs="Verdana"/>
                <w:sz w:val="20"/>
                <w:szCs w:val="20"/>
              </w:rPr>
              <w:t>, że</w:t>
            </w:r>
            <w:r w:rsidR="000E120B" w:rsidRPr="00C93AB0">
              <w:rPr>
                <w:rFonts w:cs="Verdana"/>
                <w:sz w:val="20"/>
                <w:szCs w:val="20"/>
              </w:rPr>
              <w:t xml:space="preserve">: </w:t>
            </w:r>
            <w:r w:rsidR="000E120B" w:rsidRPr="009F37AA">
              <w:rPr>
                <w:rFonts w:cs="Verdana"/>
                <w:i/>
                <w:sz w:val="20"/>
                <w:szCs w:val="20"/>
              </w:rPr>
              <w:t>„</w:t>
            </w:r>
            <w:r w:rsidR="009F37AA" w:rsidRPr="009F37AA">
              <w:rPr>
                <w:rFonts w:cs="Verdana"/>
                <w:i/>
                <w:sz w:val="20"/>
                <w:szCs w:val="20"/>
              </w:rPr>
              <w:t>Rozwój gospodarczy gminy wymusza wyznaczenie nowych terenów aktywizacji, zarówno w dziedzinie gospodarczej, usługowej, produkcyjnej, jak i mieszkaniowej. W celu zbudowania polityki przestrzennej, która będzie odpowiednio zorganizowana, harmonijna i skierowana na zrównoważony rozwój, warto opracować plany miejscowe dla obszarów o szczególnym przeznaczeniu (…)</w:t>
            </w:r>
            <w:r w:rsidR="000E120B" w:rsidRPr="00C93AB0">
              <w:rPr>
                <w:rFonts w:cs="Verdana"/>
                <w:i/>
                <w:sz w:val="20"/>
                <w:szCs w:val="20"/>
              </w:rPr>
              <w:t>”.</w:t>
            </w:r>
          </w:p>
          <w:p w:rsidR="002D386D" w:rsidRPr="00C93AB0" w:rsidRDefault="002D386D" w:rsidP="00D74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450C25" w:rsidRDefault="00450C25" w:rsidP="002D386D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  <w:r w:rsidRPr="00C93AB0">
              <w:rPr>
                <w:rFonts w:cs="Verdana"/>
                <w:sz w:val="20"/>
                <w:szCs w:val="20"/>
              </w:rPr>
              <w:t>Należy zatem stwierdzić,</w:t>
            </w:r>
            <w:r w:rsidR="005D60C2" w:rsidRPr="00C93AB0">
              <w:rPr>
                <w:rFonts w:cs="Verdana"/>
                <w:sz w:val="20"/>
                <w:szCs w:val="20"/>
              </w:rPr>
              <w:t xml:space="preserve"> </w:t>
            </w:r>
            <w:r w:rsidR="006E63FB" w:rsidRPr="00C93AB0">
              <w:rPr>
                <w:rFonts w:cs="Verdana"/>
                <w:sz w:val="20"/>
                <w:szCs w:val="20"/>
              </w:rPr>
              <w:t xml:space="preserve">że </w:t>
            </w:r>
            <w:r w:rsidR="005D60C2" w:rsidRPr="00C93AB0">
              <w:rPr>
                <w:rFonts w:cs="Verdana"/>
                <w:sz w:val="20"/>
                <w:szCs w:val="20"/>
              </w:rPr>
              <w:t>przystąpienie do sporządzenia niniejszego planu miejscowego</w:t>
            </w:r>
            <w:r w:rsidR="006E63FB" w:rsidRPr="00C93AB0">
              <w:rPr>
                <w:rFonts w:cs="Verdana"/>
                <w:sz w:val="20"/>
                <w:szCs w:val="20"/>
              </w:rPr>
              <w:t xml:space="preserve">, </w:t>
            </w:r>
            <w:r w:rsidR="00C20877" w:rsidRPr="00C93AB0">
              <w:rPr>
                <w:rFonts w:cs="Verdana"/>
                <w:sz w:val="20"/>
                <w:szCs w:val="20"/>
              </w:rPr>
              <w:t xml:space="preserve">wpisuje się w ustalenia </w:t>
            </w:r>
            <w:r w:rsidR="005D60C2" w:rsidRPr="00C93AB0">
              <w:rPr>
                <w:rFonts w:cs="Verdana"/>
                <w:sz w:val="20"/>
                <w:szCs w:val="20"/>
              </w:rPr>
              <w:t xml:space="preserve">ww. </w:t>
            </w:r>
            <w:r w:rsidR="00C20877" w:rsidRPr="00C93AB0">
              <w:rPr>
                <w:rFonts w:cs="Verdana"/>
                <w:sz w:val="20"/>
                <w:szCs w:val="20"/>
              </w:rPr>
              <w:t>analizy</w:t>
            </w:r>
            <w:r w:rsidRPr="00C93AB0">
              <w:rPr>
                <w:rFonts w:cs="Verdana"/>
                <w:sz w:val="20"/>
                <w:szCs w:val="20"/>
              </w:rPr>
              <w:t xml:space="preserve"> zmian w </w:t>
            </w:r>
            <w:r w:rsidR="002D386D" w:rsidRPr="00C93AB0">
              <w:rPr>
                <w:rFonts w:cs="Verdana"/>
                <w:sz w:val="20"/>
                <w:szCs w:val="20"/>
              </w:rPr>
              <w:t>zagospodarowaniu przestrzennym g</w:t>
            </w:r>
            <w:r w:rsidRPr="00C93AB0">
              <w:rPr>
                <w:rFonts w:cs="Verdana"/>
                <w:sz w:val="20"/>
                <w:szCs w:val="20"/>
              </w:rPr>
              <w:t>miny</w:t>
            </w:r>
            <w:r w:rsidR="00DB071E" w:rsidRPr="00C93AB0">
              <w:rPr>
                <w:rFonts w:cs="Verdana"/>
                <w:sz w:val="20"/>
                <w:szCs w:val="20"/>
              </w:rPr>
              <w:t xml:space="preserve"> </w:t>
            </w:r>
            <w:r w:rsidR="007204B7">
              <w:rPr>
                <w:rFonts w:cs="Verdana"/>
                <w:sz w:val="20"/>
                <w:szCs w:val="20"/>
              </w:rPr>
              <w:t>Kijewo Królewskie.</w:t>
            </w:r>
          </w:p>
          <w:p w:rsidR="009F37AA" w:rsidRPr="00C93AB0" w:rsidRDefault="009F37AA" w:rsidP="002D386D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</w:p>
          <w:p w:rsidR="0039704B" w:rsidRPr="00C93AB0" w:rsidRDefault="0039704B" w:rsidP="002D386D">
            <w:pPr>
              <w:autoSpaceDE w:val="0"/>
              <w:autoSpaceDN w:val="0"/>
              <w:adjustRightInd w:val="0"/>
              <w:jc w:val="both"/>
              <w:rPr>
                <w:rFonts w:cs="Verdana"/>
                <w:sz w:val="20"/>
                <w:szCs w:val="20"/>
              </w:rPr>
            </w:pPr>
          </w:p>
        </w:tc>
      </w:tr>
      <w:tr w:rsidR="00450C25" w:rsidRPr="00415761" w:rsidTr="00776791">
        <w:trPr>
          <w:cantSplit/>
          <w:trHeight w:val="406"/>
        </w:trPr>
        <w:tc>
          <w:tcPr>
            <w:tcW w:w="307" w:type="pct"/>
            <w:vMerge/>
            <w:textDirection w:val="btLr"/>
            <w:vAlign w:val="center"/>
          </w:tcPr>
          <w:p w:rsidR="00450C25" w:rsidRPr="00415761" w:rsidRDefault="00450C25" w:rsidP="00A567EF">
            <w:pPr>
              <w:ind w:left="113" w:right="113"/>
              <w:jc w:val="center"/>
              <w:rPr>
                <w:rFonts w:cs="Times New Roman"/>
                <w:bCs/>
                <w:strike/>
                <w:sz w:val="20"/>
                <w:szCs w:val="20"/>
              </w:rPr>
            </w:pPr>
          </w:p>
        </w:tc>
        <w:tc>
          <w:tcPr>
            <w:tcW w:w="454" w:type="pct"/>
            <w:vAlign w:val="center"/>
          </w:tcPr>
          <w:p w:rsidR="00450C25" w:rsidRPr="009F37AA" w:rsidRDefault="00450C25" w:rsidP="00A567EF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F37AA">
              <w:rPr>
                <w:rFonts w:cs="Times New Roman"/>
                <w:bCs/>
                <w:sz w:val="20"/>
                <w:szCs w:val="20"/>
              </w:rPr>
              <w:t>Pkt 3</w:t>
            </w:r>
          </w:p>
        </w:tc>
        <w:tc>
          <w:tcPr>
            <w:tcW w:w="4239" w:type="pct"/>
            <w:gridSpan w:val="2"/>
            <w:vAlign w:val="center"/>
          </w:tcPr>
          <w:p w:rsidR="00450C25" w:rsidRPr="009F37AA" w:rsidRDefault="00450C25" w:rsidP="00A567EF">
            <w:p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  <w:r w:rsidRPr="009F37AA">
              <w:rPr>
                <w:rFonts w:cs="Verdana"/>
                <w:sz w:val="20"/>
                <w:szCs w:val="20"/>
              </w:rPr>
              <w:t>Wpływ na finanse publiczne oraz budżet gminy zostały określone w Prognozie skutków finansowych sporządzonej do miejscowego planu z</w:t>
            </w:r>
            <w:r w:rsidR="0039704B" w:rsidRPr="009F37AA">
              <w:rPr>
                <w:rFonts w:cs="Verdana"/>
                <w:sz w:val="20"/>
                <w:szCs w:val="20"/>
              </w:rPr>
              <w:t>agospodarowania przestrzennego.</w:t>
            </w:r>
          </w:p>
          <w:p w:rsidR="0039704B" w:rsidRPr="009F37AA" w:rsidRDefault="0039704B" w:rsidP="00A567EF">
            <w:p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</w:p>
        </w:tc>
      </w:tr>
    </w:tbl>
    <w:p w:rsidR="00D56C85" w:rsidRPr="00415761" w:rsidRDefault="00D56C85" w:rsidP="00A567EF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</w:p>
    <w:p w:rsidR="006750E5" w:rsidRDefault="006750E5" w:rsidP="00415761">
      <w:pPr>
        <w:spacing w:after="0" w:line="240" w:lineRule="auto"/>
        <w:ind w:left="11328"/>
        <w:jc w:val="center"/>
        <w:rPr>
          <w:rFonts w:ascii="Times New Roman" w:hAnsi="Times New Roman" w:cs="Times New Roman"/>
        </w:rPr>
      </w:pPr>
    </w:p>
    <w:p w:rsidR="006750E5" w:rsidRDefault="006750E5" w:rsidP="00415761">
      <w:pPr>
        <w:spacing w:after="0" w:line="240" w:lineRule="auto"/>
        <w:ind w:left="11328"/>
        <w:jc w:val="center"/>
        <w:rPr>
          <w:rFonts w:ascii="Times New Roman" w:hAnsi="Times New Roman" w:cs="Times New Roman"/>
        </w:rPr>
      </w:pPr>
    </w:p>
    <w:p w:rsidR="006750E5" w:rsidRDefault="006750E5" w:rsidP="00415761">
      <w:pPr>
        <w:spacing w:after="0" w:line="240" w:lineRule="auto"/>
        <w:ind w:left="11328"/>
        <w:jc w:val="center"/>
        <w:rPr>
          <w:rFonts w:ascii="Times New Roman" w:hAnsi="Times New Roman" w:cs="Times New Roman"/>
        </w:rPr>
      </w:pPr>
    </w:p>
    <w:p w:rsidR="0039704B" w:rsidRPr="007204B7" w:rsidRDefault="0039704B" w:rsidP="00415761">
      <w:pPr>
        <w:spacing w:after="0" w:line="240" w:lineRule="auto"/>
        <w:ind w:left="11328"/>
        <w:jc w:val="center"/>
        <w:rPr>
          <w:rFonts w:ascii="Times New Roman" w:hAnsi="Times New Roman" w:cs="Times New Roman"/>
        </w:rPr>
      </w:pPr>
      <w:r w:rsidRPr="007204B7">
        <w:rPr>
          <w:rFonts w:ascii="Times New Roman" w:hAnsi="Times New Roman" w:cs="Times New Roman"/>
        </w:rPr>
        <w:t>………………………………….</w:t>
      </w:r>
    </w:p>
    <w:p w:rsidR="0039704B" w:rsidRPr="007204B7" w:rsidRDefault="00D11283" w:rsidP="00415761">
      <w:pPr>
        <w:spacing w:after="0" w:line="240" w:lineRule="auto"/>
        <w:ind w:left="12036"/>
        <w:rPr>
          <w:rFonts w:cs="Times New Roman"/>
        </w:rPr>
      </w:pPr>
      <w:r w:rsidRPr="007204B7">
        <w:rPr>
          <w:rFonts w:cs="Times New Roman"/>
        </w:rPr>
        <w:t xml:space="preserve">Wójt Gminy </w:t>
      </w:r>
      <w:r w:rsidR="00415761" w:rsidRPr="007204B7">
        <w:rPr>
          <w:rFonts w:cs="Times New Roman"/>
        </w:rPr>
        <w:t>Kijewo  Królewskie</w:t>
      </w:r>
    </w:p>
    <w:sectPr w:rsidR="0039704B" w:rsidRPr="007204B7" w:rsidSect="00FF643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743" w:rsidRDefault="00363743" w:rsidP="006F24BF">
      <w:pPr>
        <w:spacing w:after="0" w:line="240" w:lineRule="auto"/>
      </w:pPr>
      <w:r>
        <w:separator/>
      </w:r>
    </w:p>
  </w:endnote>
  <w:endnote w:type="continuationSeparator" w:id="0">
    <w:p w:rsidR="00363743" w:rsidRDefault="00363743" w:rsidP="006F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743" w:rsidRDefault="00363743" w:rsidP="006F24BF">
      <w:pPr>
        <w:spacing w:after="0" w:line="240" w:lineRule="auto"/>
      </w:pPr>
      <w:r>
        <w:separator/>
      </w:r>
    </w:p>
  </w:footnote>
  <w:footnote w:type="continuationSeparator" w:id="0">
    <w:p w:rsidR="00363743" w:rsidRDefault="00363743" w:rsidP="006F2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43F27"/>
    <w:multiLevelType w:val="hybridMultilevel"/>
    <w:tmpl w:val="C5A28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6426E"/>
    <w:multiLevelType w:val="hybridMultilevel"/>
    <w:tmpl w:val="A62C8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431F2"/>
    <w:multiLevelType w:val="hybridMultilevel"/>
    <w:tmpl w:val="9D44BE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12F24"/>
    <w:multiLevelType w:val="hybridMultilevel"/>
    <w:tmpl w:val="31944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72631"/>
    <w:multiLevelType w:val="hybridMultilevel"/>
    <w:tmpl w:val="331E8F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F41DC"/>
    <w:multiLevelType w:val="hybridMultilevel"/>
    <w:tmpl w:val="A5DA3EFA"/>
    <w:lvl w:ilvl="0" w:tplc="6EB8152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922B7"/>
    <w:multiLevelType w:val="hybridMultilevel"/>
    <w:tmpl w:val="E5AECF50"/>
    <w:lvl w:ilvl="0" w:tplc="EC844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102F4"/>
    <w:multiLevelType w:val="hybridMultilevel"/>
    <w:tmpl w:val="44E2F658"/>
    <w:lvl w:ilvl="0" w:tplc="5836966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05EFF"/>
    <w:multiLevelType w:val="hybridMultilevel"/>
    <w:tmpl w:val="3C38A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6216B"/>
    <w:multiLevelType w:val="hybridMultilevel"/>
    <w:tmpl w:val="0BFC1562"/>
    <w:lvl w:ilvl="0" w:tplc="43486D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81A2E7E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DA5B68"/>
    <w:multiLevelType w:val="hybridMultilevel"/>
    <w:tmpl w:val="C7C20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EA046C"/>
    <w:multiLevelType w:val="hybridMultilevel"/>
    <w:tmpl w:val="884C3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14BB7"/>
    <w:multiLevelType w:val="hybridMultilevel"/>
    <w:tmpl w:val="F78A2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A0532D"/>
    <w:multiLevelType w:val="hybridMultilevel"/>
    <w:tmpl w:val="4FE44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B8077D"/>
    <w:multiLevelType w:val="hybridMultilevel"/>
    <w:tmpl w:val="232EFE1A"/>
    <w:lvl w:ilvl="0" w:tplc="E09A2D66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436F0"/>
    <w:multiLevelType w:val="hybridMultilevel"/>
    <w:tmpl w:val="AE78C1E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7A59E1"/>
    <w:multiLevelType w:val="hybridMultilevel"/>
    <w:tmpl w:val="2A5ED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775662"/>
    <w:multiLevelType w:val="hybridMultilevel"/>
    <w:tmpl w:val="888ABBD0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82960B1"/>
    <w:multiLevelType w:val="multilevel"/>
    <w:tmpl w:val="FEEEB490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5C67374B"/>
    <w:multiLevelType w:val="hybridMultilevel"/>
    <w:tmpl w:val="031CB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A3426"/>
    <w:multiLevelType w:val="hybridMultilevel"/>
    <w:tmpl w:val="138652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52497FC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8B017F"/>
    <w:multiLevelType w:val="hybridMultilevel"/>
    <w:tmpl w:val="1BF040FE"/>
    <w:lvl w:ilvl="0" w:tplc="DBBAF8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A0C08B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27C1496">
      <w:start w:val="17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41892"/>
    <w:multiLevelType w:val="hybridMultilevel"/>
    <w:tmpl w:val="B48297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02579"/>
    <w:multiLevelType w:val="hybridMultilevel"/>
    <w:tmpl w:val="594AC4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8B5CF432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23"/>
  </w:num>
  <w:num w:numId="5">
    <w:abstractNumId w:val="0"/>
  </w:num>
  <w:num w:numId="6">
    <w:abstractNumId w:val="10"/>
  </w:num>
  <w:num w:numId="7">
    <w:abstractNumId w:val="16"/>
  </w:num>
  <w:num w:numId="8">
    <w:abstractNumId w:val="4"/>
  </w:num>
  <w:num w:numId="9">
    <w:abstractNumId w:val="3"/>
  </w:num>
  <w:num w:numId="10">
    <w:abstractNumId w:val="14"/>
  </w:num>
  <w:num w:numId="11">
    <w:abstractNumId w:val="13"/>
  </w:num>
  <w:num w:numId="12">
    <w:abstractNumId w:val="2"/>
  </w:num>
  <w:num w:numId="13">
    <w:abstractNumId w:val="11"/>
  </w:num>
  <w:num w:numId="14">
    <w:abstractNumId w:val="8"/>
  </w:num>
  <w:num w:numId="15">
    <w:abstractNumId w:val="20"/>
  </w:num>
  <w:num w:numId="16">
    <w:abstractNumId w:val="18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2"/>
          <w:szCs w:val="22"/>
        </w:rPr>
      </w:lvl>
    </w:lvlOverride>
  </w:num>
  <w:num w:numId="17">
    <w:abstractNumId w:val="18"/>
    <w:lvlOverride w:ilvl="0">
      <w:startOverride w:val="1"/>
    </w:lvlOverride>
  </w:num>
  <w:num w:numId="18">
    <w:abstractNumId w:val="17"/>
  </w:num>
  <w:num w:numId="19">
    <w:abstractNumId w:val="18"/>
  </w:num>
  <w:num w:numId="20">
    <w:abstractNumId w:val="19"/>
  </w:num>
  <w:num w:numId="21">
    <w:abstractNumId w:val="22"/>
  </w:num>
  <w:num w:numId="22">
    <w:abstractNumId w:val="12"/>
  </w:num>
  <w:num w:numId="23">
    <w:abstractNumId w:val="21"/>
  </w:num>
  <w:num w:numId="24">
    <w:abstractNumId w:val="6"/>
  </w:num>
  <w:num w:numId="25">
    <w:abstractNumId w:val="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645"/>
    <w:rsid w:val="0000261A"/>
    <w:rsid w:val="0000526F"/>
    <w:rsid w:val="00017F24"/>
    <w:rsid w:val="0002513A"/>
    <w:rsid w:val="00034053"/>
    <w:rsid w:val="00036F23"/>
    <w:rsid w:val="00057BA2"/>
    <w:rsid w:val="00063954"/>
    <w:rsid w:val="00064F22"/>
    <w:rsid w:val="00092713"/>
    <w:rsid w:val="00096AA4"/>
    <w:rsid w:val="000A6327"/>
    <w:rsid w:val="000A668F"/>
    <w:rsid w:val="000B5C0B"/>
    <w:rsid w:val="000C618E"/>
    <w:rsid w:val="000C7B7C"/>
    <w:rsid w:val="000E0298"/>
    <w:rsid w:val="000E120B"/>
    <w:rsid w:val="000E4BC5"/>
    <w:rsid w:val="000F2DAA"/>
    <w:rsid w:val="001118C7"/>
    <w:rsid w:val="001167DF"/>
    <w:rsid w:val="00120F55"/>
    <w:rsid w:val="00122CD7"/>
    <w:rsid w:val="00133A96"/>
    <w:rsid w:val="00140403"/>
    <w:rsid w:val="00163DB0"/>
    <w:rsid w:val="001719C5"/>
    <w:rsid w:val="00191AA3"/>
    <w:rsid w:val="001A48FC"/>
    <w:rsid w:val="001B2CEF"/>
    <w:rsid w:val="001B4826"/>
    <w:rsid w:val="001C5D90"/>
    <w:rsid w:val="001E198F"/>
    <w:rsid w:val="001F5BE2"/>
    <w:rsid w:val="00214DD1"/>
    <w:rsid w:val="00215D29"/>
    <w:rsid w:val="002422DE"/>
    <w:rsid w:val="002644BF"/>
    <w:rsid w:val="00277508"/>
    <w:rsid w:val="00284DC5"/>
    <w:rsid w:val="0029341B"/>
    <w:rsid w:val="002B6571"/>
    <w:rsid w:val="002C0ED2"/>
    <w:rsid w:val="002C4D65"/>
    <w:rsid w:val="002D386D"/>
    <w:rsid w:val="002D64DB"/>
    <w:rsid w:val="002F547C"/>
    <w:rsid w:val="002F78D6"/>
    <w:rsid w:val="0030000E"/>
    <w:rsid w:val="003100B7"/>
    <w:rsid w:val="003142B7"/>
    <w:rsid w:val="0032080B"/>
    <w:rsid w:val="00322B0F"/>
    <w:rsid w:val="003317F7"/>
    <w:rsid w:val="00335119"/>
    <w:rsid w:val="00336574"/>
    <w:rsid w:val="0035212F"/>
    <w:rsid w:val="00357D15"/>
    <w:rsid w:val="0036052A"/>
    <w:rsid w:val="00363743"/>
    <w:rsid w:val="00373137"/>
    <w:rsid w:val="00376822"/>
    <w:rsid w:val="00377D1B"/>
    <w:rsid w:val="00383E90"/>
    <w:rsid w:val="003957A4"/>
    <w:rsid w:val="0039704B"/>
    <w:rsid w:val="003B1F23"/>
    <w:rsid w:val="003B61EC"/>
    <w:rsid w:val="003C110B"/>
    <w:rsid w:val="003E1DD2"/>
    <w:rsid w:val="003E27BE"/>
    <w:rsid w:val="003F386C"/>
    <w:rsid w:val="004038A5"/>
    <w:rsid w:val="00415761"/>
    <w:rsid w:val="0043392C"/>
    <w:rsid w:val="00441FB2"/>
    <w:rsid w:val="00450C25"/>
    <w:rsid w:val="00476020"/>
    <w:rsid w:val="0048426E"/>
    <w:rsid w:val="0048796F"/>
    <w:rsid w:val="004A4A33"/>
    <w:rsid w:val="004A6E53"/>
    <w:rsid w:val="004C40FF"/>
    <w:rsid w:val="004D6158"/>
    <w:rsid w:val="00501355"/>
    <w:rsid w:val="0051016C"/>
    <w:rsid w:val="005119C3"/>
    <w:rsid w:val="00516A64"/>
    <w:rsid w:val="00521777"/>
    <w:rsid w:val="00530AB9"/>
    <w:rsid w:val="00533551"/>
    <w:rsid w:val="0054490B"/>
    <w:rsid w:val="00551E9F"/>
    <w:rsid w:val="00552A47"/>
    <w:rsid w:val="005717B0"/>
    <w:rsid w:val="00575A01"/>
    <w:rsid w:val="005C4198"/>
    <w:rsid w:val="005C56D1"/>
    <w:rsid w:val="005D191A"/>
    <w:rsid w:val="005D60C2"/>
    <w:rsid w:val="005E224E"/>
    <w:rsid w:val="005E7AD9"/>
    <w:rsid w:val="00611CCA"/>
    <w:rsid w:val="0062193B"/>
    <w:rsid w:val="00644D80"/>
    <w:rsid w:val="006458C3"/>
    <w:rsid w:val="00646918"/>
    <w:rsid w:val="00646BB8"/>
    <w:rsid w:val="0066435D"/>
    <w:rsid w:val="00670D1E"/>
    <w:rsid w:val="006750E5"/>
    <w:rsid w:val="00680067"/>
    <w:rsid w:val="006806C9"/>
    <w:rsid w:val="006B18EE"/>
    <w:rsid w:val="006B2DBF"/>
    <w:rsid w:val="006B37CD"/>
    <w:rsid w:val="006D5C8E"/>
    <w:rsid w:val="006E2425"/>
    <w:rsid w:val="006E454D"/>
    <w:rsid w:val="006E63FB"/>
    <w:rsid w:val="006F24BF"/>
    <w:rsid w:val="006F556E"/>
    <w:rsid w:val="007030E8"/>
    <w:rsid w:val="007204B7"/>
    <w:rsid w:val="007251D9"/>
    <w:rsid w:val="00727F9B"/>
    <w:rsid w:val="00733CE8"/>
    <w:rsid w:val="00751693"/>
    <w:rsid w:val="007544F6"/>
    <w:rsid w:val="00754538"/>
    <w:rsid w:val="007550FC"/>
    <w:rsid w:val="007644A4"/>
    <w:rsid w:val="007666F1"/>
    <w:rsid w:val="0077333F"/>
    <w:rsid w:val="00776791"/>
    <w:rsid w:val="00780E78"/>
    <w:rsid w:val="00781DB6"/>
    <w:rsid w:val="007850E6"/>
    <w:rsid w:val="007A61FB"/>
    <w:rsid w:val="007B460D"/>
    <w:rsid w:val="007C2F06"/>
    <w:rsid w:val="007C4578"/>
    <w:rsid w:val="007C56CF"/>
    <w:rsid w:val="007C5AD0"/>
    <w:rsid w:val="007E34F3"/>
    <w:rsid w:val="007E5C39"/>
    <w:rsid w:val="00806380"/>
    <w:rsid w:val="008213D3"/>
    <w:rsid w:val="008466F2"/>
    <w:rsid w:val="00866769"/>
    <w:rsid w:val="0088159E"/>
    <w:rsid w:val="00892382"/>
    <w:rsid w:val="00894DE1"/>
    <w:rsid w:val="008C3109"/>
    <w:rsid w:val="008D1EEB"/>
    <w:rsid w:val="008E3C4D"/>
    <w:rsid w:val="008F7FD1"/>
    <w:rsid w:val="0090127D"/>
    <w:rsid w:val="009350E2"/>
    <w:rsid w:val="00937DE8"/>
    <w:rsid w:val="009A0344"/>
    <w:rsid w:val="009A20E4"/>
    <w:rsid w:val="009C72D4"/>
    <w:rsid w:val="009D1B27"/>
    <w:rsid w:val="009D3C0E"/>
    <w:rsid w:val="009E6BDC"/>
    <w:rsid w:val="009F2B9D"/>
    <w:rsid w:val="009F37AA"/>
    <w:rsid w:val="009F470C"/>
    <w:rsid w:val="009F4F7B"/>
    <w:rsid w:val="00A000C6"/>
    <w:rsid w:val="00A02EAA"/>
    <w:rsid w:val="00A04FD7"/>
    <w:rsid w:val="00A26A83"/>
    <w:rsid w:val="00A52381"/>
    <w:rsid w:val="00A529E0"/>
    <w:rsid w:val="00A55117"/>
    <w:rsid w:val="00A567EF"/>
    <w:rsid w:val="00A6704A"/>
    <w:rsid w:val="00A84EA8"/>
    <w:rsid w:val="00A93E57"/>
    <w:rsid w:val="00AB1FE5"/>
    <w:rsid w:val="00AC3577"/>
    <w:rsid w:val="00B03432"/>
    <w:rsid w:val="00B35C57"/>
    <w:rsid w:val="00B42946"/>
    <w:rsid w:val="00B444C1"/>
    <w:rsid w:val="00B467CD"/>
    <w:rsid w:val="00B47A5E"/>
    <w:rsid w:val="00B50DF3"/>
    <w:rsid w:val="00B90FD6"/>
    <w:rsid w:val="00B94622"/>
    <w:rsid w:val="00B97AFB"/>
    <w:rsid w:val="00BD6C48"/>
    <w:rsid w:val="00C20877"/>
    <w:rsid w:val="00C27851"/>
    <w:rsid w:val="00C3024C"/>
    <w:rsid w:val="00C35F4F"/>
    <w:rsid w:val="00C674DB"/>
    <w:rsid w:val="00C7018A"/>
    <w:rsid w:val="00C71A75"/>
    <w:rsid w:val="00C832BF"/>
    <w:rsid w:val="00C93AB0"/>
    <w:rsid w:val="00CB579F"/>
    <w:rsid w:val="00CD10B4"/>
    <w:rsid w:val="00CE1F92"/>
    <w:rsid w:val="00D02A43"/>
    <w:rsid w:val="00D02C13"/>
    <w:rsid w:val="00D11283"/>
    <w:rsid w:val="00D179D5"/>
    <w:rsid w:val="00D24441"/>
    <w:rsid w:val="00D26EF8"/>
    <w:rsid w:val="00D31D0F"/>
    <w:rsid w:val="00D36737"/>
    <w:rsid w:val="00D41548"/>
    <w:rsid w:val="00D426B6"/>
    <w:rsid w:val="00D43645"/>
    <w:rsid w:val="00D56C85"/>
    <w:rsid w:val="00D6139E"/>
    <w:rsid w:val="00D7231B"/>
    <w:rsid w:val="00D74051"/>
    <w:rsid w:val="00D74CD8"/>
    <w:rsid w:val="00D75241"/>
    <w:rsid w:val="00D75869"/>
    <w:rsid w:val="00D75B30"/>
    <w:rsid w:val="00DA39B8"/>
    <w:rsid w:val="00DB071E"/>
    <w:rsid w:val="00DC63ED"/>
    <w:rsid w:val="00DD6609"/>
    <w:rsid w:val="00DF4A25"/>
    <w:rsid w:val="00DF71F2"/>
    <w:rsid w:val="00E02289"/>
    <w:rsid w:val="00E05EF7"/>
    <w:rsid w:val="00E11BD9"/>
    <w:rsid w:val="00E138EE"/>
    <w:rsid w:val="00E15899"/>
    <w:rsid w:val="00E16744"/>
    <w:rsid w:val="00E41142"/>
    <w:rsid w:val="00E577F6"/>
    <w:rsid w:val="00E60A6D"/>
    <w:rsid w:val="00E67E12"/>
    <w:rsid w:val="00E724F8"/>
    <w:rsid w:val="00EB1861"/>
    <w:rsid w:val="00EB1F12"/>
    <w:rsid w:val="00EB72E2"/>
    <w:rsid w:val="00EB7BA7"/>
    <w:rsid w:val="00EC2BE0"/>
    <w:rsid w:val="00EC2EEC"/>
    <w:rsid w:val="00ED06C4"/>
    <w:rsid w:val="00EF24AB"/>
    <w:rsid w:val="00EF51A0"/>
    <w:rsid w:val="00F0374F"/>
    <w:rsid w:val="00F20DE1"/>
    <w:rsid w:val="00F313D2"/>
    <w:rsid w:val="00F34583"/>
    <w:rsid w:val="00F5542A"/>
    <w:rsid w:val="00F65885"/>
    <w:rsid w:val="00F70E76"/>
    <w:rsid w:val="00F727CA"/>
    <w:rsid w:val="00F80808"/>
    <w:rsid w:val="00F9439D"/>
    <w:rsid w:val="00FA6B93"/>
    <w:rsid w:val="00FB63AE"/>
    <w:rsid w:val="00FC5DCE"/>
    <w:rsid w:val="00FD6186"/>
    <w:rsid w:val="00FF4230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C664"/>
  <w15:docId w15:val="{98D2CD2C-BD35-45C2-A23A-0E92CFC29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96AA4"/>
  </w:style>
  <w:style w:type="paragraph" w:styleId="Nagwek1">
    <w:name w:val="heading 1"/>
    <w:basedOn w:val="Normalny"/>
    <w:next w:val="Normalny"/>
    <w:link w:val="Nagwek1Znak"/>
    <w:uiPriority w:val="9"/>
    <w:qFormat/>
    <w:rsid w:val="00096A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5C8E"/>
    <w:pPr>
      <w:ind w:left="720"/>
      <w:contextualSpacing/>
    </w:pPr>
  </w:style>
  <w:style w:type="paragraph" w:styleId="Bezodstpw">
    <w:name w:val="No Spacing"/>
    <w:uiPriority w:val="1"/>
    <w:qFormat/>
    <w:rsid w:val="00D31D0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096A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516A64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3F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24B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24B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24BF"/>
    <w:rPr>
      <w:vertAlign w:val="superscript"/>
    </w:rPr>
  </w:style>
  <w:style w:type="character" w:customStyle="1" w:styleId="title2005">
    <w:name w:val="title2005"/>
    <w:basedOn w:val="Domylnaczcionkaakapitu"/>
    <w:rsid w:val="00551E9F"/>
  </w:style>
  <w:style w:type="character" w:customStyle="1" w:styleId="apple-converted-space">
    <w:name w:val="apple-converted-space"/>
    <w:basedOn w:val="Domylnaczcionkaakapitu"/>
    <w:rsid w:val="00551E9F"/>
  </w:style>
  <w:style w:type="paragraph" w:styleId="Tekstpodstawowywcity">
    <w:name w:val="Body Text Indent"/>
    <w:basedOn w:val="Normalny"/>
    <w:link w:val="TekstpodstawowywcityZnak"/>
    <w:rsid w:val="00F0374F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374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kstpodstawowy31">
    <w:name w:val="Tekst podstawowy 31"/>
    <w:basedOn w:val="Normalny"/>
    <w:rsid w:val="007B460D"/>
    <w:pPr>
      <w:suppressAutoHyphens/>
      <w:autoSpaceDN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eastAsia="zh-CN"/>
    </w:rPr>
  </w:style>
  <w:style w:type="numbering" w:customStyle="1" w:styleId="WW8Num2">
    <w:name w:val="WW8Num2"/>
    <w:basedOn w:val="Bezlisty"/>
    <w:rsid w:val="007B460D"/>
    <w:pPr>
      <w:numPr>
        <w:numId w:val="19"/>
      </w:numPr>
    </w:pPr>
  </w:style>
  <w:style w:type="paragraph" w:styleId="Tekstpodstawowy">
    <w:name w:val="Body Text"/>
    <w:basedOn w:val="Normalny"/>
    <w:link w:val="TekstpodstawowyZnak"/>
    <w:uiPriority w:val="99"/>
    <w:unhideWhenUsed/>
    <w:rsid w:val="00EF51A0"/>
    <w:pPr>
      <w:spacing w:after="120" w:line="276" w:lineRule="auto"/>
    </w:pPr>
    <w:rPr>
      <w:rFonts w:ascii="Calibri" w:eastAsia="Calibri" w:hAnsi="Calibri" w:cs="Times New Roman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F51A0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6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65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208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46B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6BB8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6BB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2CD7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2CD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2D824-5D49-4B43-9A2D-5EA8B5A9A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5</Pages>
  <Words>2060</Words>
  <Characters>12363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</dc:creator>
  <cp:lastModifiedBy>Karol Waldmann</cp:lastModifiedBy>
  <cp:revision>33</cp:revision>
  <cp:lastPrinted>2017-03-09T11:49:00Z</cp:lastPrinted>
  <dcterms:created xsi:type="dcterms:W3CDTF">2017-03-08T12:04:00Z</dcterms:created>
  <dcterms:modified xsi:type="dcterms:W3CDTF">2019-01-18T12:05:00Z</dcterms:modified>
</cp:coreProperties>
</file>